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79A7" w14:textId="5C1B8047" w:rsidR="00C9732F" w:rsidRDefault="00C9732F" w:rsidP="006C0F4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C55619B" wp14:editId="26EC8E4A">
            <wp:extent cx="5980430" cy="524510"/>
            <wp:effectExtent l="0" t="0" r="127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EAE5D" w14:textId="77777777" w:rsidR="00C9732F" w:rsidRDefault="00C9732F" w:rsidP="00C9732F">
      <w:pPr>
        <w:spacing w:after="0" w:line="240" w:lineRule="auto"/>
        <w:jc w:val="both"/>
      </w:pPr>
      <w:bookmarkStart w:id="0" w:name="_Hlk138088915"/>
    </w:p>
    <w:p w14:paraId="60199AD1" w14:textId="77777777" w:rsidR="00587DE9" w:rsidRDefault="00587DE9" w:rsidP="004F6BB2">
      <w:pPr>
        <w:spacing w:after="0" w:line="276" w:lineRule="auto"/>
        <w:jc w:val="center"/>
        <w:rPr>
          <w:sz w:val="24"/>
          <w:szCs w:val="24"/>
        </w:rPr>
      </w:pPr>
    </w:p>
    <w:p w14:paraId="4D23CEAE" w14:textId="77777777" w:rsidR="00587DE9" w:rsidRDefault="00587DE9" w:rsidP="004F6BB2">
      <w:pPr>
        <w:spacing w:after="0" w:line="276" w:lineRule="auto"/>
        <w:jc w:val="center"/>
        <w:rPr>
          <w:sz w:val="24"/>
          <w:szCs w:val="24"/>
        </w:rPr>
      </w:pPr>
    </w:p>
    <w:p w14:paraId="66938321" w14:textId="515536CA" w:rsidR="003C6D39" w:rsidRDefault="004F6BB2" w:rsidP="004F6BB2">
      <w:pPr>
        <w:spacing w:after="0" w:line="276" w:lineRule="auto"/>
        <w:jc w:val="center"/>
        <w:rPr>
          <w:sz w:val="24"/>
          <w:szCs w:val="24"/>
        </w:rPr>
      </w:pPr>
      <w:r w:rsidRPr="004F6BB2">
        <w:rPr>
          <w:sz w:val="24"/>
          <w:szCs w:val="24"/>
        </w:rPr>
        <w:t>Comunicato stampa</w:t>
      </w:r>
    </w:p>
    <w:p w14:paraId="05392189" w14:textId="77777777" w:rsidR="004007DE" w:rsidRPr="004F6BB2" w:rsidRDefault="004007DE" w:rsidP="004F6BB2">
      <w:pPr>
        <w:spacing w:after="0" w:line="276" w:lineRule="auto"/>
        <w:jc w:val="center"/>
        <w:rPr>
          <w:sz w:val="24"/>
          <w:szCs w:val="24"/>
        </w:rPr>
      </w:pPr>
    </w:p>
    <w:p w14:paraId="169F9C99" w14:textId="46B25A40" w:rsidR="004007DE" w:rsidRPr="00587DE9" w:rsidRDefault="003C6D39" w:rsidP="004007DE">
      <w:pPr>
        <w:spacing w:after="0" w:line="276" w:lineRule="auto"/>
        <w:jc w:val="center"/>
        <w:rPr>
          <w:b/>
          <w:bCs/>
          <w:sz w:val="26"/>
          <w:szCs w:val="26"/>
        </w:rPr>
      </w:pPr>
      <w:bookmarkStart w:id="1" w:name="_Hlk141189726"/>
      <w:r w:rsidRPr="00587DE9">
        <w:rPr>
          <w:b/>
          <w:bCs/>
          <w:sz w:val="26"/>
          <w:szCs w:val="26"/>
        </w:rPr>
        <w:t xml:space="preserve">VINO, </w:t>
      </w:r>
      <w:r w:rsidR="004007DE" w:rsidRPr="00587DE9">
        <w:rPr>
          <w:b/>
          <w:bCs/>
          <w:sz w:val="26"/>
          <w:szCs w:val="26"/>
        </w:rPr>
        <w:t xml:space="preserve">AL VIA PIANO PROMOZIONE INTERNAZIONALE VINITALY </w:t>
      </w:r>
      <w:r w:rsidR="00587DE9" w:rsidRPr="00587DE9">
        <w:rPr>
          <w:b/>
          <w:bCs/>
          <w:sz w:val="26"/>
          <w:szCs w:val="26"/>
        </w:rPr>
        <w:t xml:space="preserve">CON </w:t>
      </w:r>
    </w:p>
    <w:p w14:paraId="44B97B49" w14:textId="5B20F9C2" w:rsidR="004007DE" w:rsidRPr="00587DE9" w:rsidRDefault="004007DE" w:rsidP="00587DE9">
      <w:pPr>
        <w:spacing w:after="0" w:line="276" w:lineRule="auto"/>
        <w:rPr>
          <w:b/>
          <w:bCs/>
          <w:sz w:val="26"/>
          <w:szCs w:val="26"/>
        </w:rPr>
      </w:pPr>
      <w:r w:rsidRPr="00587DE9">
        <w:rPr>
          <w:b/>
          <w:bCs/>
          <w:sz w:val="26"/>
          <w:szCs w:val="26"/>
        </w:rPr>
        <w:t>ROADSHOW IN CINA (11-15 SETTEMBRE) E WINE SOUTH AMERICA (12-14 SETTEMBRE)</w:t>
      </w:r>
    </w:p>
    <w:p w14:paraId="44AFC0C8" w14:textId="71BCC73E" w:rsidR="003C6D39" w:rsidRPr="00587DE9" w:rsidRDefault="003C6D39" w:rsidP="00587DE9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4007DE">
        <w:rPr>
          <w:b/>
          <w:bCs/>
          <w:sz w:val="28"/>
          <w:szCs w:val="28"/>
          <w:highlight w:val="green"/>
        </w:rPr>
        <w:t xml:space="preserve"> </w:t>
      </w:r>
      <w:bookmarkEnd w:id="1"/>
    </w:p>
    <w:p w14:paraId="522964EC" w14:textId="7880294C" w:rsidR="00016064" w:rsidRDefault="003C6D39" w:rsidP="003C6D39">
      <w:pPr>
        <w:spacing w:after="0" w:line="276" w:lineRule="auto"/>
        <w:jc w:val="both"/>
      </w:pPr>
      <w:r w:rsidRPr="001B34B7">
        <w:rPr>
          <w:b/>
          <w:bCs/>
        </w:rPr>
        <w:t xml:space="preserve">Verona, </w:t>
      </w:r>
      <w:r w:rsidR="007934EA" w:rsidRPr="001B34B7">
        <w:rPr>
          <w:b/>
          <w:bCs/>
        </w:rPr>
        <w:t>8</w:t>
      </w:r>
      <w:r w:rsidR="00016064" w:rsidRPr="001B34B7">
        <w:rPr>
          <w:b/>
          <w:bCs/>
        </w:rPr>
        <w:t xml:space="preserve"> settembre 2023</w:t>
      </w:r>
      <w:r w:rsidR="00016064" w:rsidRPr="00016064">
        <w:t>.</w:t>
      </w:r>
      <w:r w:rsidR="00016064">
        <w:t xml:space="preserve"> Al via l’agenda di promozione internazionale del vino italiano nel mondo firmata </w:t>
      </w:r>
      <w:r w:rsidR="0052024F">
        <w:t>Veronafiere</w:t>
      </w:r>
      <w:r w:rsidR="00016064">
        <w:t xml:space="preserve">, con Cina e Sudamerica a fare da apripista al piano di internazionalizzazione di </w:t>
      </w:r>
      <w:r w:rsidR="0052024F">
        <w:t>Vinitaly</w:t>
      </w:r>
      <w:r w:rsidR="00016064">
        <w:t xml:space="preserve"> in 15 mercati obiettivo, da ora e fino a marzo 2024.</w:t>
      </w:r>
    </w:p>
    <w:p w14:paraId="3D5B0FA8" w14:textId="77777777" w:rsidR="001B34B7" w:rsidRDefault="0052024F" w:rsidP="003C6D39">
      <w:pPr>
        <w:spacing w:after="0" w:line="276" w:lineRule="auto"/>
        <w:jc w:val="both"/>
      </w:pPr>
      <w:r>
        <w:t>L’esordio spetta alla 6</w:t>
      </w:r>
      <w:r w:rsidR="001B34B7">
        <w:rPr>
          <w:rFonts w:cstheme="minorHAnsi"/>
        </w:rPr>
        <w:t>ª</w:t>
      </w:r>
      <w:r>
        <w:t xml:space="preserve"> edizione di </w:t>
      </w:r>
      <w:r w:rsidRPr="001B34B7">
        <w:rPr>
          <w:b/>
          <w:bCs/>
        </w:rPr>
        <w:t>Vinitaly China Roadshow</w:t>
      </w:r>
      <w:r>
        <w:t xml:space="preserve"> con 60 aziende</w:t>
      </w:r>
      <w:r w:rsidR="00815255">
        <w:t xml:space="preserve"> italiane</w:t>
      </w:r>
      <w:r>
        <w:t xml:space="preserve"> </w:t>
      </w:r>
      <w:r w:rsidR="00815255">
        <w:t xml:space="preserve">e tre Consorzi </w:t>
      </w:r>
      <w:r w:rsidR="004007DE">
        <w:t>di tutela</w:t>
      </w:r>
      <w:r w:rsidR="00815255">
        <w:t xml:space="preserve"> (Barolo Barbaresco Alba Langhe e Dogliani; Valpolicella e Franciacorta) protagonisti nelle tre tappe di Pechino (11 settembre), Changsha (13 settembre) e Hangzhou (15 settembre). </w:t>
      </w:r>
    </w:p>
    <w:p w14:paraId="4C135CF0" w14:textId="0818E021" w:rsidR="0052024F" w:rsidRDefault="00815255" w:rsidP="003C6D39">
      <w:pPr>
        <w:spacing w:after="0" w:line="276" w:lineRule="auto"/>
        <w:jc w:val="both"/>
      </w:pPr>
      <w:r>
        <w:t xml:space="preserve">In programma tasting e masterclass per operatori dell’horeca, importatori e stampa, organizzati in collaborazione con Ice Agenzia e il sostegno del ministero degli Affari esteri e del sistema diplomatico. Un progetto di valorizzazione del vino tricolore che coinvolgerà anche gli </w:t>
      </w:r>
      <w:r w:rsidR="004007DE">
        <w:t>eno</w:t>
      </w:r>
      <w:r>
        <w:t xml:space="preserve">appassionati delle tre città cinesi in cui si svolgerà in contemporanea l’Italian Wine Week, un cartellone di eventi diffusi </w:t>
      </w:r>
      <w:r w:rsidR="00E5610D">
        <w:t>nei principali locali di tendenza</w:t>
      </w:r>
      <w:r w:rsidR="0023133D">
        <w:t xml:space="preserve"> ideato e curato da Veronafiere </w:t>
      </w:r>
      <w:r w:rsidR="00371723">
        <w:t>attraverso la sede operativa di Shanghai.</w:t>
      </w:r>
    </w:p>
    <w:p w14:paraId="0E73D758" w14:textId="7AD8EA7F" w:rsidR="00A97226" w:rsidRDefault="00D7345F" w:rsidP="00D7345F">
      <w:pPr>
        <w:spacing w:after="0" w:line="276" w:lineRule="auto"/>
        <w:jc w:val="both"/>
      </w:pPr>
      <w:r>
        <w:t>Dall’Asia all’America del Sud dove martedì 12 settembre, a Bento Gonçalves</w:t>
      </w:r>
      <w:r w:rsidRPr="00D7345F">
        <w:t xml:space="preserve"> </w:t>
      </w:r>
      <w:r>
        <w:t xml:space="preserve">in Brasile, sarà inaugurata la 4^ edizione di </w:t>
      </w:r>
      <w:r w:rsidR="00371723" w:rsidRPr="001B34B7">
        <w:rPr>
          <w:b/>
          <w:bCs/>
        </w:rPr>
        <w:t>Wine South America</w:t>
      </w:r>
      <w:r w:rsidR="00371723">
        <w:t xml:space="preserve"> (</w:t>
      </w:r>
      <w:r>
        <w:t xml:space="preserve">in calendario fino al </w:t>
      </w:r>
      <w:r w:rsidR="00371723">
        <w:t xml:space="preserve">14 settembre), </w:t>
      </w:r>
      <w:r>
        <w:t>la fiera internazionale del vino di Vinitaly-Veronafiere promossa attraverso la controllata Veronafiere do Brasil</w:t>
      </w:r>
      <w:r w:rsidR="007B242A">
        <w:t xml:space="preserve"> con l’obiettivo di unire, in nome del prodotto enologico, il Sudamerica con l’Europa</w:t>
      </w:r>
      <w:r w:rsidR="001B34B7">
        <w:t>.</w:t>
      </w:r>
    </w:p>
    <w:p w14:paraId="164D25E7" w14:textId="72F85C79" w:rsidR="00A97226" w:rsidRDefault="00B96CDF" w:rsidP="00D7345F">
      <w:pPr>
        <w:spacing w:after="0" w:line="276" w:lineRule="auto"/>
        <w:jc w:val="both"/>
      </w:pPr>
      <w:r>
        <w:t>Nel padiglione italiano</w:t>
      </w:r>
      <w:r w:rsidR="007B242A">
        <w:t xml:space="preserve"> a</w:t>
      </w:r>
      <w:r>
        <w:t xml:space="preserve"> </w:t>
      </w:r>
      <w:r w:rsidR="007B242A" w:rsidRPr="00A97226">
        <w:t>Bento Gonçalves,</w:t>
      </w:r>
      <w:r w:rsidR="007B242A">
        <w:t xml:space="preserve"> </w:t>
      </w:r>
      <w:r w:rsidR="007B242A" w:rsidRPr="00A97226">
        <w:t>la capitale brasiliana dell'uva e del vino</w:t>
      </w:r>
      <w:r w:rsidR="007B242A">
        <w:t xml:space="preserve">, </w:t>
      </w:r>
      <w:r>
        <w:t xml:space="preserve">in collaborazione con Ice Agenzia </w:t>
      </w:r>
      <w:r w:rsidR="007B242A">
        <w:t>saranno presenti oltre 20 produttori rappresentativi dell’offerta tricolore da Nord a Sud. Tra gli eventi, anche sei masterclass</w:t>
      </w:r>
      <w:r w:rsidR="004007DE">
        <w:t xml:space="preserve"> per divulgare l’ampia offerta di vino italiano in una piazza, quella del Brasile, che rappresenta il terzo mercato extra Ue dopo Usa e Messico. </w:t>
      </w:r>
    </w:p>
    <w:p w14:paraId="01E4A2D0" w14:textId="77777777" w:rsidR="007B242A" w:rsidRDefault="007B242A" w:rsidP="00D7345F">
      <w:pPr>
        <w:spacing w:after="0" w:line="276" w:lineRule="auto"/>
        <w:jc w:val="both"/>
      </w:pPr>
    </w:p>
    <w:p w14:paraId="247A57B2" w14:textId="77777777" w:rsidR="007B242A" w:rsidRDefault="007B242A" w:rsidP="00D7345F">
      <w:pPr>
        <w:spacing w:after="0" w:line="276" w:lineRule="auto"/>
        <w:jc w:val="both"/>
      </w:pPr>
    </w:p>
    <w:p w14:paraId="0292C7A9" w14:textId="77777777" w:rsidR="003C6D39" w:rsidRPr="008D5CE7" w:rsidRDefault="003C6D39" w:rsidP="00C9732F">
      <w:pPr>
        <w:spacing w:after="0" w:line="240" w:lineRule="auto"/>
        <w:jc w:val="both"/>
      </w:pPr>
    </w:p>
    <w:p w14:paraId="22BCFE4E" w14:textId="77777777" w:rsidR="00C9732F" w:rsidRPr="00587DE9" w:rsidRDefault="00C9732F" w:rsidP="00C9732F">
      <w:pPr>
        <w:spacing w:after="0" w:line="23" w:lineRule="atLeast"/>
        <w:rPr>
          <w:sz w:val="20"/>
          <w:szCs w:val="20"/>
        </w:rPr>
      </w:pPr>
      <w:r w:rsidRPr="00587DE9">
        <w:rPr>
          <w:b/>
          <w:bCs/>
          <w:sz w:val="20"/>
          <w:szCs w:val="20"/>
        </w:rPr>
        <w:t xml:space="preserve">Servizio Stampa </w:t>
      </w:r>
      <w:r w:rsidRPr="001B34B7">
        <w:rPr>
          <w:b/>
          <w:bCs/>
          <w:sz w:val="20"/>
          <w:szCs w:val="20"/>
        </w:rPr>
        <w:t>Veronafiere</w:t>
      </w:r>
    </w:p>
    <w:p w14:paraId="4774ABE9" w14:textId="3103EF34" w:rsidR="00C9732F" w:rsidRPr="00587DE9" w:rsidRDefault="00C9732F" w:rsidP="00C9732F">
      <w:pPr>
        <w:spacing w:after="0" w:line="23" w:lineRule="atLeast"/>
        <w:rPr>
          <w:sz w:val="20"/>
          <w:szCs w:val="20"/>
        </w:rPr>
      </w:pPr>
      <w:r w:rsidRPr="00587DE9">
        <w:rPr>
          <w:sz w:val="20"/>
          <w:szCs w:val="20"/>
        </w:rPr>
        <w:t>Tel.: + 39.045.829.83.50 - 82.42 - 82.10</w:t>
      </w:r>
      <w:r w:rsidR="0091395A" w:rsidRPr="00587DE9">
        <w:rPr>
          <w:sz w:val="20"/>
          <w:szCs w:val="20"/>
        </w:rPr>
        <w:t xml:space="preserve"> – 84.27</w:t>
      </w:r>
    </w:p>
    <w:p w14:paraId="61F3DE9D" w14:textId="77777777" w:rsidR="00C9732F" w:rsidRPr="00587DE9" w:rsidRDefault="00C9732F" w:rsidP="00C9732F">
      <w:pPr>
        <w:spacing w:after="0" w:line="23" w:lineRule="atLeast"/>
        <w:rPr>
          <w:sz w:val="20"/>
          <w:szCs w:val="20"/>
        </w:rPr>
      </w:pPr>
      <w:r w:rsidRPr="00587DE9">
        <w:rPr>
          <w:sz w:val="20"/>
          <w:szCs w:val="20"/>
        </w:rPr>
        <w:t xml:space="preserve">E-mail: </w:t>
      </w:r>
      <w:hyperlink r:id="rId6" w:history="1">
        <w:r w:rsidRPr="00587DE9">
          <w:rPr>
            <w:rStyle w:val="Collegamentoipertestuale"/>
            <w:sz w:val="20"/>
            <w:szCs w:val="20"/>
          </w:rPr>
          <w:t>pressoffice@veronafiere.it</w:t>
        </w:r>
      </w:hyperlink>
      <w:r w:rsidRPr="00587DE9">
        <w:rPr>
          <w:sz w:val="20"/>
          <w:szCs w:val="20"/>
        </w:rPr>
        <w:t xml:space="preserve">; </w:t>
      </w:r>
    </w:p>
    <w:p w14:paraId="63B0061F" w14:textId="77777777" w:rsidR="00C9732F" w:rsidRPr="00587DE9" w:rsidRDefault="00C9732F" w:rsidP="00C9732F">
      <w:pPr>
        <w:spacing w:after="0" w:line="23" w:lineRule="atLeast"/>
        <w:rPr>
          <w:sz w:val="20"/>
          <w:szCs w:val="20"/>
          <w:lang w:val="en-US"/>
        </w:rPr>
      </w:pPr>
      <w:r w:rsidRPr="00587DE9">
        <w:rPr>
          <w:sz w:val="20"/>
          <w:szCs w:val="20"/>
          <w:lang w:val="en-US"/>
        </w:rPr>
        <w:t>Twitter: @pressVRfiere | Facebook: @veronafiere</w:t>
      </w:r>
    </w:p>
    <w:p w14:paraId="6C54BE7C" w14:textId="77777777" w:rsidR="008208DA" w:rsidRDefault="00C9732F" w:rsidP="00C9732F">
      <w:pPr>
        <w:spacing w:after="0" w:line="23" w:lineRule="atLeast"/>
        <w:rPr>
          <w:rStyle w:val="Collegamentoipertestuale"/>
          <w:sz w:val="20"/>
          <w:szCs w:val="20"/>
          <w:lang w:val="en-US"/>
        </w:rPr>
      </w:pPr>
      <w:r w:rsidRPr="00587DE9">
        <w:rPr>
          <w:sz w:val="20"/>
          <w:szCs w:val="20"/>
          <w:lang w:val="en-US"/>
        </w:rPr>
        <w:t xml:space="preserve">Web: </w:t>
      </w:r>
      <w:hyperlink r:id="rId7" w:history="1">
        <w:r w:rsidRPr="00587DE9">
          <w:rPr>
            <w:rStyle w:val="Collegamentoipertestuale"/>
            <w:sz w:val="20"/>
            <w:szCs w:val="20"/>
            <w:lang w:val="en-US"/>
          </w:rPr>
          <w:t>www.veronafiere.it</w:t>
        </w:r>
      </w:hyperlink>
    </w:p>
    <w:p w14:paraId="3185F370" w14:textId="77777777" w:rsidR="001B34B7" w:rsidRPr="00587DE9" w:rsidRDefault="001B34B7" w:rsidP="00C9732F">
      <w:pPr>
        <w:spacing w:after="0" w:line="23" w:lineRule="atLeast"/>
        <w:rPr>
          <w:rStyle w:val="Collegamentoipertestuale"/>
          <w:sz w:val="20"/>
          <w:szCs w:val="20"/>
          <w:lang w:val="en-US"/>
        </w:rPr>
      </w:pPr>
    </w:p>
    <w:p w14:paraId="3EAE0E6D" w14:textId="51D17A7C" w:rsidR="00C9732F" w:rsidRPr="00587DE9" w:rsidRDefault="00C9732F" w:rsidP="00C9732F">
      <w:pPr>
        <w:spacing w:after="0" w:line="23" w:lineRule="atLeast"/>
        <w:rPr>
          <w:color w:val="0563C1" w:themeColor="hyperlink"/>
          <w:sz w:val="20"/>
          <w:szCs w:val="20"/>
          <w:u w:val="single"/>
        </w:rPr>
      </w:pPr>
      <w:r w:rsidRPr="00587DE9">
        <w:rPr>
          <w:b/>
          <w:bCs/>
          <w:sz w:val="20"/>
          <w:szCs w:val="20"/>
        </w:rPr>
        <w:t>Ispropress</w:t>
      </w:r>
    </w:p>
    <w:p w14:paraId="6B3C8ABF" w14:textId="200E71FE" w:rsidR="006C0F45" w:rsidRPr="00587DE9" w:rsidRDefault="00C9732F" w:rsidP="00680D2B">
      <w:pPr>
        <w:spacing w:after="0" w:line="23" w:lineRule="atLeast"/>
        <w:rPr>
          <w:sz w:val="20"/>
          <w:szCs w:val="20"/>
        </w:rPr>
      </w:pPr>
      <w:r w:rsidRPr="00587DE9">
        <w:rPr>
          <w:sz w:val="20"/>
          <w:szCs w:val="20"/>
        </w:rPr>
        <w:t xml:space="preserve">Benny Lonardi (393.455.5590; </w:t>
      </w:r>
      <w:hyperlink r:id="rId8" w:history="1">
        <w:r w:rsidR="0085320D" w:rsidRPr="00587DE9">
          <w:rPr>
            <w:rStyle w:val="Collegamentoipertestuale"/>
            <w:sz w:val="20"/>
            <w:szCs w:val="20"/>
          </w:rPr>
          <w:t>direzione@ispropress.it</w:t>
        </w:r>
      </w:hyperlink>
      <w:r w:rsidRPr="00587DE9">
        <w:rPr>
          <w:sz w:val="20"/>
          <w:szCs w:val="20"/>
        </w:rPr>
        <w:t>)</w:t>
      </w:r>
      <w:r w:rsidR="0085320D" w:rsidRPr="00587DE9">
        <w:rPr>
          <w:sz w:val="20"/>
          <w:szCs w:val="20"/>
        </w:rPr>
        <w:t xml:space="preserve">; </w:t>
      </w:r>
      <w:r w:rsidRPr="00587DE9">
        <w:rPr>
          <w:sz w:val="20"/>
          <w:szCs w:val="20"/>
        </w:rPr>
        <w:t>Simone Velasco (327.9131676; simovela@ispropress.it)</w:t>
      </w:r>
      <w:bookmarkEnd w:id="0"/>
    </w:p>
    <w:sectPr w:rsidR="006C0F45" w:rsidRPr="00587D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C092E"/>
    <w:multiLevelType w:val="multilevel"/>
    <w:tmpl w:val="90D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76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C"/>
    <w:rsid w:val="00010230"/>
    <w:rsid w:val="00015694"/>
    <w:rsid w:val="00016064"/>
    <w:rsid w:val="00037C88"/>
    <w:rsid w:val="00072CD9"/>
    <w:rsid w:val="0008489D"/>
    <w:rsid w:val="000F447B"/>
    <w:rsid w:val="000F6A39"/>
    <w:rsid w:val="001000D8"/>
    <w:rsid w:val="00110F18"/>
    <w:rsid w:val="001160ED"/>
    <w:rsid w:val="00117E6F"/>
    <w:rsid w:val="00167DF9"/>
    <w:rsid w:val="00181D8D"/>
    <w:rsid w:val="001A5CE7"/>
    <w:rsid w:val="001B34B7"/>
    <w:rsid w:val="001B592F"/>
    <w:rsid w:val="0023133D"/>
    <w:rsid w:val="00235A37"/>
    <w:rsid w:val="002402AB"/>
    <w:rsid w:val="00244A4F"/>
    <w:rsid w:val="00265974"/>
    <w:rsid w:val="002B2630"/>
    <w:rsid w:val="002C5C3F"/>
    <w:rsid w:val="002D1ED0"/>
    <w:rsid w:val="002F1169"/>
    <w:rsid w:val="0030073C"/>
    <w:rsid w:val="00322A8D"/>
    <w:rsid w:val="003346DA"/>
    <w:rsid w:val="003627D9"/>
    <w:rsid w:val="00371723"/>
    <w:rsid w:val="00375266"/>
    <w:rsid w:val="003805C8"/>
    <w:rsid w:val="003950C8"/>
    <w:rsid w:val="003B640D"/>
    <w:rsid w:val="003C6D39"/>
    <w:rsid w:val="003D33B8"/>
    <w:rsid w:val="003F39B8"/>
    <w:rsid w:val="004007DE"/>
    <w:rsid w:val="00414EBD"/>
    <w:rsid w:val="00416B40"/>
    <w:rsid w:val="00422B53"/>
    <w:rsid w:val="0043483B"/>
    <w:rsid w:val="0043677C"/>
    <w:rsid w:val="00437065"/>
    <w:rsid w:val="00437295"/>
    <w:rsid w:val="00450CC4"/>
    <w:rsid w:val="0045589E"/>
    <w:rsid w:val="00471E49"/>
    <w:rsid w:val="00476830"/>
    <w:rsid w:val="004768E8"/>
    <w:rsid w:val="00483D48"/>
    <w:rsid w:val="00495B91"/>
    <w:rsid w:val="004969C3"/>
    <w:rsid w:val="004B3293"/>
    <w:rsid w:val="004C7061"/>
    <w:rsid w:val="004F6BB2"/>
    <w:rsid w:val="0050406E"/>
    <w:rsid w:val="00507DBC"/>
    <w:rsid w:val="00515275"/>
    <w:rsid w:val="0052024F"/>
    <w:rsid w:val="00521A65"/>
    <w:rsid w:val="0053539F"/>
    <w:rsid w:val="00543909"/>
    <w:rsid w:val="00560F43"/>
    <w:rsid w:val="00563AF3"/>
    <w:rsid w:val="00587DE9"/>
    <w:rsid w:val="005B7DCC"/>
    <w:rsid w:val="005D0286"/>
    <w:rsid w:val="005D7D1C"/>
    <w:rsid w:val="005F2708"/>
    <w:rsid w:val="005F7216"/>
    <w:rsid w:val="00613983"/>
    <w:rsid w:val="00623E01"/>
    <w:rsid w:val="00652276"/>
    <w:rsid w:val="00680D2B"/>
    <w:rsid w:val="00681EBB"/>
    <w:rsid w:val="006A24E3"/>
    <w:rsid w:val="006B6C05"/>
    <w:rsid w:val="006C0897"/>
    <w:rsid w:val="006C0F45"/>
    <w:rsid w:val="007016C7"/>
    <w:rsid w:val="00704821"/>
    <w:rsid w:val="007232D5"/>
    <w:rsid w:val="00745055"/>
    <w:rsid w:val="00793460"/>
    <w:rsid w:val="007934EA"/>
    <w:rsid w:val="007956BB"/>
    <w:rsid w:val="00795718"/>
    <w:rsid w:val="007A1F26"/>
    <w:rsid w:val="007B13F5"/>
    <w:rsid w:val="007B242A"/>
    <w:rsid w:val="007F5609"/>
    <w:rsid w:val="00815255"/>
    <w:rsid w:val="008208DA"/>
    <w:rsid w:val="00823115"/>
    <w:rsid w:val="00825FB3"/>
    <w:rsid w:val="008406BD"/>
    <w:rsid w:val="0085320D"/>
    <w:rsid w:val="00857874"/>
    <w:rsid w:val="008814D5"/>
    <w:rsid w:val="008A4B1F"/>
    <w:rsid w:val="008B1870"/>
    <w:rsid w:val="008D5CE7"/>
    <w:rsid w:val="008E1AB6"/>
    <w:rsid w:val="008F71A6"/>
    <w:rsid w:val="00911F12"/>
    <w:rsid w:val="0091395A"/>
    <w:rsid w:val="00913C10"/>
    <w:rsid w:val="00941F90"/>
    <w:rsid w:val="009477B0"/>
    <w:rsid w:val="009528EF"/>
    <w:rsid w:val="00984487"/>
    <w:rsid w:val="009C06D4"/>
    <w:rsid w:val="009F6D24"/>
    <w:rsid w:val="009F763B"/>
    <w:rsid w:val="00A210FF"/>
    <w:rsid w:val="00A23ADA"/>
    <w:rsid w:val="00A368C8"/>
    <w:rsid w:val="00A61B4C"/>
    <w:rsid w:val="00A81C0F"/>
    <w:rsid w:val="00A97226"/>
    <w:rsid w:val="00AC26E3"/>
    <w:rsid w:val="00B22C0D"/>
    <w:rsid w:val="00B72CCE"/>
    <w:rsid w:val="00B74AC8"/>
    <w:rsid w:val="00B95D03"/>
    <w:rsid w:val="00B96CDF"/>
    <w:rsid w:val="00BA27ED"/>
    <w:rsid w:val="00BA35B6"/>
    <w:rsid w:val="00BA5D53"/>
    <w:rsid w:val="00C339BB"/>
    <w:rsid w:val="00C434DC"/>
    <w:rsid w:val="00C46F45"/>
    <w:rsid w:val="00C9732F"/>
    <w:rsid w:val="00CB59B9"/>
    <w:rsid w:val="00D03353"/>
    <w:rsid w:val="00D15726"/>
    <w:rsid w:val="00D3047E"/>
    <w:rsid w:val="00D7345F"/>
    <w:rsid w:val="00D84944"/>
    <w:rsid w:val="00D90F4F"/>
    <w:rsid w:val="00DB357A"/>
    <w:rsid w:val="00DC1682"/>
    <w:rsid w:val="00DC61E9"/>
    <w:rsid w:val="00DD5F1E"/>
    <w:rsid w:val="00E13A32"/>
    <w:rsid w:val="00E16475"/>
    <w:rsid w:val="00E34BF0"/>
    <w:rsid w:val="00E50F34"/>
    <w:rsid w:val="00E51667"/>
    <w:rsid w:val="00E51A0E"/>
    <w:rsid w:val="00E5610D"/>
    <w:rsid w:val="00E61E71"/>
    <w:rsid w:val="00E7767A"/>
    <w:rsid w:val="00EA0534"/>
    <w:rsid w:val="00ED0D04"/>
    <w:rsid w:val="00EF1267"/>
    <w:rsid w:val="00F113C0"/>
    <w:rsid w:val="00F1184A"/>
    <w:rsid w:val="00F11C9A"/>
    <w:rsid w:val="00FA7EB3"/>
    <w:rsid w:val="00FB0E7A"/>
    <w:rsid w:val="00FD3798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1FD"/>
  <w15:chartTrackingRefBased/>
  <w15:docId w15:val="{715205E2-5CD6-4F76-8F93-9B6FADD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6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609"/>
    <w:rPr>
      <w:color w:val="605E5C"/>
      <w:shd w:val="clear" w:color="auto" w:fill="E1DFDD"/>
    </w:rPr>
  </w:style>
  <w:style w:type="paragraph" w:customStyle="1" w:styleId="trt0xe">
    <w:name w:val="trt0xe"/>
    <w:basedOn w:val="Normale"/>
    <w:rsid w:val="0049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4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ispropres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onafi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office@veronafier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Lonardi</dc:creator>
  <cp:keywords/>
  <dc:description/>
  <cp:lastModifiedBy>Marchi Francesco</cp:lastModifiedBy>
  <cp:revision>17</cp:revision>
  <cp:lastPrinted>2023-03-11T15:05:00Z</cp:lastPrinted>
  <dcterms:created xsi:type="dcterms:W3CDTF">2023-09-06T09:21:00Z</dcterms:created>
  <dcterms:modified xsi:type="dcterms:W3CDTF">2023-09-08T08:47:00Z</dcterms:modified>
</cp:coreProperties>
</file>