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D052F" w14:textId="77777777" w:rsidR="009A6C17" w:rsidRPr="008A377D" w:rsidRDefault="009A6C17" w:rsidP="009A6C17">
      <w:pPr>
        <w:spacing w:after="0" w:line="240" w:lineRule="auto"/>
        <w:jc w:val="center"/>
        <w:rPr>
          <w:lang w:val="en-GB"/>
        </w:rPr>
      </w:pPr>
      <w:r w:rsidRPr="008A377D">
        <w:rPr>
          <w:noProof/>
          <w:lang w:val="en-GB"/>
        </w:rPr>
        <w:drawing>
          <wp:anchor distT="0" distB="0" distL="114300" distR="114300" simplePos="0" relativeHeight="251660288" behindDoc="1" locked="0" layoutInCell="1" allowOverlap="1" wp14:anchorId="5135CE80" wp14:editId="183FDD98">
            <wp:simplePos x="0" y="0"/>
            <wp:positionH relativeFrom="margin">
              <wp:posOffset>0</wp:posOffset>
            </wp:positionH>
            <wp:positionV relativeFrom="paragraph">
              <wp:posOffset>60325</wp:posOffset>
            </wp:positionV>
            <wp:extent cx="1606913" cy="421752"/>
            <wp:effectExtent l="0" t="0" r="0" b="0"/>
            <wp:wrapTight wrapText="bothSides">
              <wp:wrapPolygon edited="0">
                <wp:start x="0" y="0"/>
                <wp:lineTo x="0" y="20494"/>
                <wp:lineTo x="21258" y="20494"/>
                <wp:lineTo x="21258" y="0"/>
                <wp:lineTo x="0" y="0"/>
              </wp:wrapPolygon>
            </wp:wrapTight>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6913" cy="421752"/>
                    </a:xfrm>
                    <a:prstGeom prst="rect">
                      <a:avLst/>
                    </a:prstGeom>
                  </pic:spPr>
                </pic:pic>
              </a:graphicData>
            </a:graphic>
          </wp:anchor>
        </w:drawing>
      </w:r>
      <w:r w:rsidRPr="008A377D">
        <w:rPr>
          <w:noProof/>
          <w:lang w:val="en-GB"/>
        </w:rPr>
        <w:drawing>
          <wp:anchor distT="0" distB="0" distL="114300" distR="114300" simplePos="0" relativeHeight="251659264" behindDoc="1" locked="0" layoutInCell="1" allowOverlap="1" wp14:anchorId="6524C292" wp14:editId="4E493746">
            <wp:simplePos x="0" y="0"/>
            <wp:positionH relativeFrom="margin">
              <wp:align>right</wp:align>
            </wp:positionH>
            <wp:positionV relativeFrom="paragraph">
              <wp:posOffset>0</wp:posOffset>
            </wp:positionV>
            <wp:extent cx="1096099" cy="514614"/>
            <wp:effectExtent l="0" t="0" r="8890" b="0"/>
            <wp:wrapTight wrapText="bothSides">
              <wp:wrapPolygon edited="0">
                <wp:start x="0" y="0"/>
                <wp:lineTo x="0" y="20800"/>
                <wp:lineTo x="21400" y="20800"/>
                <wp:lineTo x="21400" y="0"/>
                <wp:lineTo x="0" y="0"/>
              </wp:wrapPolygon>
            </wp:wrapTight>
            <wp:docPr id="1"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Elementi grafici, log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6099" cy="514614"/>
                    </a:xfrm>
                    <a:prstGeom prst="rect">
                      <a:avLst/>
                    </a:prstGeom>
                  </pic:spPr>
                </pic:pic>
              </a:graphicData>
            </a:graphic>
          </wp:anchor>
        </w:drawing>
      </w:r>
    </w:p>
    <w:p w14:paraId="5C2CB8E9" w14:textId="77777777" w:rsidR="009A6C17" w:rsidRPr="008A377D" w:rsidRDefault="009A6C17" w:rsidP="009A6C17">
      <w:pPr>
        <w:spacing w:after="0" w:line="240" w:lineRule="auto"/>
        <w:jc w:val="center"/>
        <w:rPr>
          <w:b/>
          <w:bCs/>
          <w:sz w:val="24"/>
          <w:szCs w:val="24"/>
          <w:lang w:val="en-GB"/>
        </w:rPr>
      </w:pPr>
    </w:p>
    <w:p w14:paraId="3ABE9E82" w14:textId="77777777" w:rsidR="009A6C17" w:rsidRPr="008A377D" w:rsidRDefault="009A6C17" w:rsidP="009A6C17">
      <w:pPr>
        <w:spacing w:after="0" w:line="240" w:lineRule="auto"/>
        <w:jc w:val="center"/>
        <w:rPr>
          <w:b/>
          <w:bCs/>
          <w:sz w:val="24"/>
          <w:szCs w:val="24"/>
          <w:lang w:val="en-GB"/>
        </w:rPr>
      </w:pPr>
    </w:p>
    <w:p w14:paraId="3DD3AF3A" w14:textId="77777777" w:rsidR="009A6C17" w:rsidRPr="008A377D" w:rsidRDefault="009A6C17" w:rsidP="009A6C17">
      <w:pPr>
        <w:spacing w:after="0" w:line="240" w:lineRule="auto"/>
        <w:jc w:val="center"/>
        <w:rPr>
          <w:sz w:val="23"/>
          <w:szCs w:val="23"/>
          <w:lang w:val="en-GB"/>
        </w:rPr>
      </w:pPr>
      <w:r w:rsidRPr="008A377D">
        <w:rPr>
          <w:sz w:val="23"/>
          <w:szCs w:val="23"/>
          <w:lang w:val="en-GB"/>
        </w:rPr>
        <w:t>Press Release</w:t>
      </w:r>
    </w:p>
    <w:p w14:paraId="7CF62147" w14:textId="77777777" w:rsidR="009A6C17" w:rsidRPr="008A377D" w:rsidRDefault="009A6C17" w:rsidP="009A6C17">
      <w:pPr>
        <w:spacing w:after="0" w:line="240" w:lineRule="auto"/>
        <w:jc w:val="both"/>
        <w:rPr>
          <w:lang w:val="en-GB"/>
        </w:rPr>
      </w:pPr>
    </w:p>
    <w:p w14:paraId="09679F80" w14:textId="77777777" w:rsidR="009A6C17" w:rsidRPr="008A377D" w:rsidRDefault="009A6C17" w:rsidP="009A6C17">
      <w:pPr>
        <w:spacing w:after="0" w:line="240" w:lineRule="auto"/>
        <w:jc w:val="both"/>
        <w:rPr>
          <w:lang w:val="en-GB"/>
        </w:rPr>
      </w:pPr>
    </w:p>
    <w:p w14:paraId="35D1D226" w14:textId="1079F5FA" w:rsidR="009A6C17" w:rsidRPr="008A377D" w:rsidRDefault="009F0B44" w:rsidP="009A6C17">
      <w:pPr>
        <w:spacing w:after="0" w:line="240" w:lineRule="auto"/>
        <w:jc w:val="both"/>
        <w:rPr>
          <w:b/>
          <w:bCs/>
          <w:sz w:val="24"/>
          <w:szCs w:val="24"/>
          <w:lang w:val="en-GB"/>
        </w:rPr>
      </w:pPr>
      <w:r>
        <w:rPr>
          <w:b/>
          <w:bCs/>
          <w:sz w:val="24"/>
          <w:szCs w:val="24"/>
          <w:lang w:val="en-GB"/>
        </w:rPr>
        <w:t>W</w:t>
      </w:r>
      <w:r w:rsidRPr="008A377D">
        <w:rPr>
          <w:b/>
          <w:bCs/>
          <w:sz w:val="24"/>
          <w:szCs w:val="24"/>
          <w:lang w:val="en-GB"/>
        </w:rPr>
        <w:t xml:space="preserve">ine: </w:t>
      </w:r>
      <w:proofErr w:type="spellStart"/>
      <w:r>
        <w:rPr>
          <w:b/>
          <w:bCs/>
          <w:sz w:val="24"/>
          <w:szCs w:val="24"/>
          <w:lang w:val="en-GB"/>
        </w:rPr>
        <w:t>V</w:t>
      </w:r>
      <w:r w:rsidRPr="008A377D">
        <w:rPr>
          <w:b/>
          <w:bCs/>
          <w:sz w:val="24"/>
          <w:szCs w:val="24"/>
          <w:lang w:val="en-GB"/>
        </w:rPr>
        <w:t>initaly</w:t>
      </w:r>
      <w:proofErr w:type="spellEnd"/>
      <w:r w:rsidRPr="008A377D">
        <w:rPr>
          <w:b/>
          <w:bCs/>
          <w:sz w:val="24"/>
          <w:szCs w:val="24"/>
          <w:lang w:val="en-GB"/>
        </w:rPr>
        <w:t xml:space="preserve"> inaugurated in China with road shows in 3 cities from today until 15 September</w:t>
      </w:r>
      <w:r>
        <w:rPr>
          <w:b/>
          <w:bCs/>
          <w:sz w:val="24"/>
          <w:szCs w:val="24"/>
          <w:lang w:val="en-GB"/>
        </w:rPr>
        <w:t>. E</w:t>
      </w:r>
      <w:r w:rsidRPr="008A377D">
        <w:rPr>
          <w:b/>
          <w:bCs/>
          <w:sz w:val="24"/>
          <w:szCs w:val="24"/>
          <w:lang w:val="en-GB"/>
        </w:rPr>
        <w:t>volving demand in China - quantity down but average prices up by 30%</w:t>
      </w:r>
    </w:p>
    <w:p w14:paraId="4D77BE6A" w14:textId="77777777" w:rsidR="009A6C17" w:rsidRPr="008A377D" w:rsidRDefault="009A6C17" w:rsidP="009A6C17">
      <w:pPr>
        <w:spacing w:after="0" w:line="240" w:lineRule="auto"/>
        <w:jc w:val="both"/>
        <w:rPr>
          <w:lang w:val="en-GB"/>
        </w:rPr>
      </w:pPr>
    </w:p>
    <w:p w14:paraId="05D0D4B5" w14:textId="08268BDE" w:rsidR="009A6C17" w:rsidRPr="008A377D" w:rsidRDefault="009A6C17" w:rsidP="009A6C17">
      <w:pPr>
        <w:spacing w:after="0" w:line="240" w:lineRule="auto"/>
        <w:jc w:val="both"/>
        <w:rPr>
          <w:sz w:val="23"/>
          <w:szCs w:val="23"/>
          <w:lang w:val="en-GB"/>
        </w:rPr>
      </w:pPr>
      <w:r w:rsidRPr="008A377D">
        <w:rPr>
          <w:sz w:val="23"/>
          <w:szCs w:val="23"/>
          <w:lang w:val="en-GB"/>
        </w:rPr>
        <w:t xml:space="preserve">Verona, 11 September 2023. The </w:t>
      </w:r>
      <w:r w:rsidRPr="008A377D">
        <w:rPr>
          <w:b/>
          <w:sz w:val="23"/>
          <w:szCs w:val="23"/>
          <w:lang w:val="en-GB"/>
        </w:rPr>
        <w:t>6</w:t>
      </w:r>
      <w:r w:rsidRPr="008B7CB5">
        <w:rPr>
          <w:b/>
          <w:sz w:val="23"/>
          <w:szCs w:val="23"/>
          <w:vertAlign w:val="superscript"/>
          <w:lang w:val="en-GB"/>
        </w:rPr>
        <w:t>th</w:t>
      </w:r>
      <w:r w:rsidR="008B7CB5">
        <w:rPr>
          <w:b/>
          <w:sz w:val="23"/>
          <w:szCs w:val="23"/>
          <w:lang w:val="en-GB"/>
        </w:rPr>
        <w:t xml:space="preserve"> </w:t>
      </w:r>
      <w:r w:rsidRPr="008A377D">
        <w:rPr>
          <w:b/>
          <w:sz w:val="23"/>
          <w:szCs w:val="23"/>
          <w:lang w:val="en-GB"/>
        </w:rPr>
        <w:t xml:space="preserve">edition </w:t>
      </w:r>
      <w:r w:rsidRPr="008A377D">
        <w:rPr>
          <w:sz w:val="23"/>
          <w:szCs w:val="23"/>
          <w:lang w:val="en-GB"/>
        </w:rPr>
        <w:t xml:space="preserve">of the </w:t>
      </w:r>
      <w:proofErr w:type="spellStart"/>
      <w:r w:rsidRPr="008A377D">
        <w:rPr>
          <w:b/>
          <w:sz w:val="23"/>
          <w:szCs w:val="23"/>
          <w:lang w:val="en-GB"/>
        </w:rPr>
        <w:t>Vinitaly</w:t>
      </w:r>
      <w:proofErr w:type="spellEnd"/>
      <w:r w:rsidRPr="008A377D">
        <w:rPr>
          <w:b/>
          <w:sz w:val="23"/>
          <w:szCs w:val="23"/>
          <w:lang w:val="en-GB"/>
        </w:rPr>
        <w:t xml:space="preserve"> China Roadshow</w:t>
      </w:r>
      <w:r w:rsidRPr="008A377D">
        <w:rPr>
          <w:sz w:val="23"/>
          <w:szCs w:val="23"/>
          <w:lang w:val="en-GB"/>
        </w:rPr>
        <w:t xml:space="preserve"> was Inaugurated today in Beijing - the first event of the year specifically promoting Italian wine in the Chinese capital, also marking the launch of </w:t>
      </w:r>
      <w:proofErr w:type="spellStart"/>
      <w:r w:rsidRPr="008A377D">
        <w:rPr>
          <w:sz w:val="23"/>
          <w:szCs w:val="23"/>
          <w:lang w:val="en-GB"/>
        </w:rPr>
        <w:t>Veronafiere's</w:t>
      </w:r>
      <w:proofErr w:type="spellEnd"/>
      <w:r w:rsidRPr="008A377D">
        <w:rPr>
          <w:sz w:val="23"/>
          <w:szCs w:val="23"/>
          <w:lang w:val="en-GB"/>
        </w:rPr>
        <w:t xml:space="preserve"> international calendar. Until 15 September, the Italian flag will fly over the trade fair format promoting Italian winemaking. In addition to </w:t>
      </w:r>
      <w:r w:rsidRPr="008A377D">
        <w:rPr>
          <w:b/>
          <w:sz w:val="23"/>
          <w:szCs w:val="23"/>
          <w:lang w:val="en-GB"/>
        </w:rPr>
        <w:t>Beijing</w:t>
      </w:r>
      <w:r w:rsidRPr="008A377D">
        <w:rPr>
          <w:sz w:val="23"/>
          <w:szCs w:val="23"/>
          <w:lang w:val="en-GB"/>
        </w:rPr>
        <w:t xml:space="preserve"> (Rosewood Beijing Luxury Hotel), the event will travel to two other emerging cities:</w:t>
      </w:r>
      <w:r w:rsidR="008B7CB5">
        <w:rPr>
          <w:sz w:val="23"/>
          <w:szCs w:val="23"/>
          <w:lang w:val="en-GB"/>
        </w:rPr>
        <w:t xml:space="preserve"> </w:t>
      </w:r>
      <w:r w:rsidRPr="008A377D">
        <w:rPr>
          <w:b/>
          <w:sz w:val="23"/>
          <w:szCs w:val="23"/>
          <w:lang w:val="en-GB"/>
        </w:rPr>
        <w:t xml:space="preserve">Changsha </w:t>
      </w:r>
      <w:r w:rsidRPr="008A377D">
        <w:rPr>
          <w:sz w:val="23"/>
          <w:szCs w:val="23"/>
          <w:lang w:val="en-GB"/>
        </w:rPr>
        <w:t xml:space="preserve">(13 September, </w:t>
      </w:r>
      <w:proofErr w:type="spellStart"/>
      <w:r w:rsidRPr="008A377D">
        <w:rPr>
          <w:sz w:val="23"/>
          <w:szCs w:val="23"/>
          <w:lang w:val="en-GB"/>
        </w:rPr>
        <w:t>Niccolo</w:t>
      </w:r>
      <w:proofErr w:type="spellEnd"/>
      <w:r w:rsidRPr="008A377D">
        <w:rPr>
          <w:sz w:val="23"/>
          <w:szCs w:val="23"/>
          <w:lang w:val="en-GB"/>
        </w:rPr>
        <w:t xml:space="preserve"> Changsha Hotel), one of the main domestic tourism destinations, and </w:t>
      </w:r>
      <w:r w:rsidRPr="008A377D">
        <w:rPr>
          <w:b/>
          <w:sz w:val="23"/>
          <w:szCs w:val="23"/>
          <w:lang w:val="en-GB"/>
        </w:rPr>
        <w:t>Hangzhou</w:t>
      </w:r>
      <w:r w:rsidRPr="008A377D">
        <w:rPr>
          <w:sz w:val="23"/>
          <w:szCs w:val="23"/>
          <w:lang w:val="en-GB"/>
        </w:rPr>
        <w:t xml:space="preserve"> (15 September, Park Hyatt Hangzhou), the city of water narrated by Marco Polo and home to the coming 19th edition of the Asian Games set on 23 September. </w:t>
      </w:r>
    </w:p>
    <w:p w14:paraId="377CE252" w14:textId="77777777" w:rsidR="009A6C17" w:rsidRPr="008A377D" w:rsidRDefault="009A6C17" w:rsidP="009A6C17">
      <w:pPr>
        <w:spacing w:after="0" w:line="240" w:lineRule="auto"/>
        <w:jc w:val="both"/>
        <w:rPr>
          <w:sz w:val="23"/>
          <w:szCs w:val="23"/>
          <w:lang w:val="en-GB"/>
        </w:rPr>
      </w:pPr>
      <w:r w:rsidRPr="008A377D">
        <w:rPr>
          <w:sz w:val="23"/>
          <w:szCs w:val="23"/>
          <w:lang w:val="en-GB"/>
        </w:rPr>
        <w:t xml:space="preserve">"Our Roadshow," said the </w:t>
      </w:r>
      <w:r w:rsidRPr="008A377D">
        <w:rPr>
          <w:b/>
          <w:sz w:val="23"/>
          <w:szCs w:val="23"/>
          <w:lang w:val="en-GB"/>
        </w:rPr>
        <w:t xml:space="preserve">President </w:t>
      </w:r>
      <w:r w:rsidRPr="008A377D">
        <w:rPr>
          <w:sz w:val="23"/>
          <w:szCs w:val="23"/>
          <w:lang w:val="en-GB"/>
        </w:rPr>
        <w:t xml:space="preserve">of </w:t>
      </w:r>
      <w:proofErr w:type="spellStart"/>
      <w:r w:rsidRPr="008A377D">
        <w:rPr>
          <w:b/>
          <w:sz w:val="23"/>
          <w:szCs w:val="23"/>
          <w:lang w:val="en-GB"/>
        </w:rPr>
        <w:t>Veronafiere</w:t>
      </w:r>
      <w:r w:rsidRPr="008A377D">
        <w:rPr>
          <w:sz w:val="23"/>
          <w:szCs w:val="23"/>
          <w:lang w:val="en-GB"/>
        </w:rPr>
        <w:t>,</w:t>
      </w:r>
      <w:r w:rsidRPr="008A377D">
        <w:rPr>
          <w:b/>
          <w:sz w:val="23"/>
          <w:szCs w:val="23"/>
          <w:lang w:val="en-GB"/>
        </w:rPr>
        <w:t>Federico</w:t>
      </w:r>
      <w:proofErr w:type="spellEnd"/>
      <w:r w:rsidRPr="008A377D">
        <w:rPr>
          <w:b/>
          <w:sz w:val="23"/>
          <w:szCs w:val="23"/>
          <w:lang w:val="en-GB"/>
        </w:rPr>
        <w:t xml:space="preserve"> </w:t>
      </w:r>
      <w:proofErr w:type="spellStart"/>
      <w:r w:rsidRPr="008A377D">
        <w:rPr>
          <w:b/>
          <w:sz w:val="23"/>
          <w:szCs w:val="23"/>
          <w:lang w:val="en-GB"/>
        </w:rPr>
        <w:t>Bricolo</w:t>
      </w:r>
      <w:proofErr w:type="spellEnd"/>
      <w:r w:rsidRPr="008A377D">
        <w:rPr>
          <w:sz w:val="23"/>
          <w:szCs w:val="23"/>
          <w:lang w:val="en-GB"/>
        </w:rPr>
        <w:t xml:space="preserve"> on opening the event, "is the only one that did not stop even during the Covid years. Its formula, focusing on business and communication, establishes it as the main Italian wine event in China, thanks not the least to many years of collaboration with the Ministry of Foreign Affairs, the Embassy and Consulates, the Italian Commission for Foreign Trade and the ICE Trade Agency." </w:t>
      </w:r>
    </w:p>
    <w:p w14:paraId="4D0330F7" w14:textId="77777777" w:rsidR="009A6C17" w:rsidRPr="008A377D" w:rsidRDefault="009A6C17" w:rsidP="009A6C17">
      <w:pPr>
        <w:spacing w:after="0" w:line="240" w:lineRule="auto"/>
        <w:jc w:val="both"/>
        <w:rPr>
          <w:sz w:val="23"/>
          <w:szCs w:val="23"/>
          <w:lang w:val="en-GB"/>
        </w:rPr>
      </w:pPr>
      <w:r w:rsidRPr="008A377D">
        <w:rPr>
          <w:sz w:val="23"/>
          <w:szCs w:val="23"/>
          <w:lang w:val="en-GB"/>
        </w:rPr>
        <w:t xml:space="preserve">Cooperation in the name of Italian wine was also highlighted by the </w:t>
      </w:r>
      <w:r w:rsidRPr="008A377D">
        <w:rPr>
          <w:b/>
          <w:sz w:val="23"/>
          <w:szCs w:val="23"/>
          <w:lang w:val="en-GB"/>
        </w:rPr>
        <w:t>Italian Ambassador to the People's Republic of China</w:t>
      </w:r>
      <w:r w:rsidRPr="008A377D">
        <w:rPr>
          <w:sz w:val="23"/>
          <w:szCs w:val="23"/>
          <w:lang w:val="en-GB"/>
        </w:rPr>
        <w:t xml:space="preserve">, </w:t>
      </w:r>
      <w:r w:rsidRPr="008A377D">
        <w:rPr>
          <w:b/>
          <w:sz w:val="23"/>
          <w:szCs w:val="23"/>
          <w:lang w:val="en-GB"/>
        </w:rPr>
        <w:t xml:space="preserve">Massimo Ambrosetti. In his speech, </w:t>
      </w:r>
      <w:r w:rsidRPr="008A377D">
        <w:rPr>
          <w:sz w:val="23"/>
          <w:szCs w:val="23"/>
          <w:lang w:val="en-GB"/>
        </w:rPr>
        <w:t xml:space="preserve">he emphasised that the </w:t>
      </w:r>
      <w:proofErr w:type="spellStart"/>
      <w:r w:rsidRPr="008A377D">
        <w:rPr>
          <w:sz w:val="23"/>
          <w:szCs w:val="23"/>
          <w:lang w:val="en-GB"/>
        </w:rPr>
        <w:t>Vinitaly</w:t>
      </w:r>
      <w:proofErr w:type="spellEnd"/>
      <w:r w:rsidRPr="008A377D">
        <w:rPr>
          <w:sz w:val="23"/>
          <w:szCs w:val="23"/>
          <w:lang w:val="en-GB"/>
        </w:rPr>
        <w:t xml:space="preserve"> China Roadshow "demonstrates the added value of knowing how to bring together the main players in the Italian wine sector. As the Italian Vice President of the Council and Minister of Foreign Affairs, Antonio Tajani, himself mentioned a few days ago here in Beijing, "Growth Diplomacy" requires us to continually in support the internationalization of our companies and defend Made in Italy with great coordination and unity of purpose." </w:t>
      </w:r>
    </w:p>
    <w:p w14:paraId="0E7A5105" w14:textId="77777777" w:rsidR="009A6C17" w:rsidRPr="008A377D" w:rsidRDefault="009A6C17" w:rsidP="009A6C17">
      <w:pPr>
        <w:spacing w:after="0" w:line="240" w:lineRule="auto"/>
        <w:jc w:val="both"/>
        <w:rPr>
          <w:sz w:val="23"/>
          <w:szCs w:val="23"/>
          <w:lang w:val="en-GB"/>
        </w:rPr>
      </w:pPr>
    </w:p>
    <w:p w14:paraId="0582E5C4" w14:textId="77777777" w:rsidR="009A6C17" w:rsidRPr="008A377D" w:rsidRDefault="009A6C17" w:rsidP="009A6C17">
      <w:pPr>
        <w:spacing w:after="0" w:line="240" w:lineRule="auto"/>
        <w:jc w:val="both"/>
        <w:rPr>
          <w:sz w:val="23"/>
          <w:szCs w:val="23"/>
          <w:lang w:val="en-GB"/>
        </w:rPr>
      </w:pPr>
      <w:r w:rsidRPr="008A377D">
        <w:rPr>
          <w:sz w:val="23"/>
          <w:szCs w:val="23"/>
          <w:lang w:val="en-GB"/>
        </w:rPr>
        <w:t xml:space="preserve">In fact, </w:t>
      </w:r>
      <w:r w:rsidRPr="008A377D">
        <w:rPr>
          <w:b/>
          <w:sz w:val="23"/>
          <w:szCs w:val="23"/>
          <w:lang w:val="en-GB"/>
        </w:rPr>
        <w:t xml:space="preserve">the </w:t>
      </w:r>
      <w:r w:rsidRPr="008A377D">
        <w:rPr>
          <w:sz w:val="23"/>
          <w:szCs w:val="23"/>
          <w:lang w:val="en-GB"/>
        </w:rPr>
        <w:t xml:space="preserve">60 </w:t>
      </w:r>
      <w:r w:rsidRPr="008A377D">
        <w:rPr>
          <w:b/>
          <w:sz w:val="23"/>
          <w:szCs w:val="23"/>
          <w:lang w:val="en-GB"/>
        </w:rPr>
        <w:t>Italian companies</w:t>
      </w:r>
      <w:r w:rsidRPr="008A377D">
        <w:rPr>
          <w:sz w:val="23"/>
          <w:szCs w:val="23"/>
          <w:lang w:val="en-GB"/>
        </w:rPr>
        <w:t xml:space="preserve"> taking part in the </w:t>
      </w:r>
      <w:proofErr w:type="spellStart"/>
      <w:r w:rsidRPr="008A377D">
        <w:rPr>
          <w:sz w:val="23"/>
          <w:szCs w:val="23"/>
          <w:lang w:val="en-GB"/>
        </w:rPr>
        <w:t>Vinitaly</w:t>
      </w:r>
      <w:proofErr w:type="spellEnd"/>
      <w:r w:rsidRPr="008A377D">
        <w:rPr>
          <w:sz w:val="23"/>
          <w:szCs w:val="23"/>
          <w:lang w:val="en-GB"/>
        </w:rPr>
        <w:t xml:space="preserve"> China Roadshow, including the  </w:t>
      </w:r>
      <w:r w:rsidRPr="008A377D">
        <w:rPr>
          <w:b/>
          <w:sz w:val="23"/>
          <w:szCs w:val="23"/>
          <w:lang w:val="en-GB"/>
        </w:rPr>
        <w:t xml:space="preserve">Barolo Barbaresco Alba Langhe and </w:t>
      </w:r>
      <w:proofErr w:type="spellStart"/>
      <w:r w:rsidRPr="008A377D">
        <w:rPr>
          <w:b/>
          <w:sz w:val="23"/>
          <w:szCs w:val="23"/>
          <w:lang w:val="en-GB"/>
        </w:rPr>
        <w:t>Dogliani</w:t>
      </w:r>
      <w:proofErr w:type="spellEnd"/>
      <w:r w:rsidRPr="008A377D">
        <w:rPr>
          <w:b/>
          <w:sz w:val="23"/>
          <w:szCs w:val="23"/>
          <w:lang w:val="en-GB"/>
        </w:rPr>
        <w:t xml:space="preserve"> Tutelage Consortium</w:t>
      </w:r>
      <w:r w:rsidRPr="008A377D">
        <w:rPr>
          <w:sz w:val="23"/>
          <w:szCs w:val="23"/>
          <w:lang w:val="en-GB"/>
        </w:rPr>
        <w:t>, the</w:t>
      </w:r>
      <w:r w:rsidRPr="008A377D">
        <w:rPr>
          <w:b/>
          <w:sz w:val="23"/>
          <w:szCs w:val="23"/>
          <w:lang w:val="en-GB"/>
        </w:rPr>
        <w:t xml:space="preserve"> Franciacorta Tutelage Consortium </w:t>
      </w:r>
      <w:r w:rsidRPr="008A377D">
        <w:rPr>
          <w:sz w:val="23"/>
          <w:szCs w:val="23"/>
          <w:lang w:val="en-GB"/>
        </w:rPr>
        <w:t xml:space="preserve">and the </w:t>
      </w:r>
      <w:r w:rsidRPr="008A377D">
        <w:rPr>
          <w:b/>
          <w:sz w:val="23"/>
          <w:szCs w:val="23"/>
          <w:lang w:val="en-GB"/>
        </w:rPr>
        <w:t xml:space="preserve"> Valpolicella Tutelage Consortium </w:t>
      </w:r>
      <w:r w:rsidRPr="008A377D">
        <w:rPr>
          <w:sz w:val="23"/>
          <w:szCs w:val="23"/>
          <w:lang w:val="en-GB"/>
        </w:rPr>
        <w:t xml:space="preserve"> presenting a total of</w:t>
      </w:r>
      <w:r w:rsidRPr="008A377D">
        <w:rPr>
          <w:b/>
          <w:sz w:val="23"/>
          <w:szCs w:val="23"/>
          <w:lang w:val="en-GB"/>
        </w:rPr>
        <w:t xml:space="preserve"> more than 600 labels</w:t>
      </w:r>
      <w:r w:rsidRPr="008A377D">
        <w:rPr>
          <w:sz w:val="23"/>
          <w:szCs w:val="23"/>
          <w:lang w:val="en-GB"/>
        </w:rPr>
        <w:t xml:space="preserve">. Leading importers are also expected to take part, such as </w:t>
      </w:r>
      <w:proofErr w:type="spellStart"/>
      <w:r w:rsidRPr="008A377D">
        <w:rPr>
          <w:sz w:val="23"/>
          <w:szCs w:val="23"/>
          <w:lang w:val="en-GB"/>
        </w:rPr>
        <w:t>Sinodrink</w:t>
      </w:r>
      <w:proofErr w:type="spellEnd"/>
      <w:r w:rsidRPr="008A377D">
        <w:rPr>
          <w:sz w:val="23"/>
          <w:szCs w:val="23"/>
          <w:lang w:val="en-GB"/>
        </w:rPr>
        <w:t xml:space="preserve">, </w:t>
      </w:r>
      <w:proofErr w:type="spellStart"/>
      <w:r w:rsidRPr="008A377D">
        <w:rPr>
          <w:sz w:val="23"/>
          <w:szCs w:val="23"/>
          <w:lang w:val="en-GB"/>
        </w:rPr>
        <w:t>Interprocom</w:t>
      </w:r>
      <w:proofErr w:type="spellEnd"/>
      <w:r w:rsidRPr="008A377D">
        <w:rPr>
          <w:sz w:val="23"/>
          <w:szCs w:val="23"/>
          <w:lang w:val="en-GB"/>
        </w:rPr>
        <w:t xml:space="preserve">, Pietra Rossa, </w:t>
      </w:r>
      <w:proofErr w:type="spellStart"/>
      <w:r w:rsidRPr="008A377D">
        <w:rPr>
          <w:sz w:val="23"/>
          <w:szCs w:val="23"/>
          <w:lang w:val="en-GB"/>
        </w:rPr>
        <w:t>Zefiro</w:t>
      </w:r>
      <w:proofErr w:type="spellEnd"/>
      <w:r w:rsidRPr="008A377D">
        <w:rPr>
          <w:sz w:val="23"/>
          <w:szCs w:val="23"/>
          <w:lang w:val="en-GB"/>
        </w:rPr>
        <w:t xml:space="preserve">, Sarment and CWS. The food section sees the of the </w:t>
      </w:r>
      <w:r w:rsidRPr="008A377D">
        <w:rPr>
          <w:b/>
          <w:sz w:val="23"/>
          <w:szCs w:val="23"/>
          <w:lang w:val="en-GB"/>
        </w:rPr>
        <w:t>Fontina Cheese Consortium</w:t>
      </w:r>
      <w:r w:rsidRPr="008A377D">
        <w:rPr>
          <w:sz w:val="23"/>
          <w:szCs w:val="23"/>
          <w:lang w:val="en-GB"/>
        </w:rPr>
        <w:t xml:space="preserve"> which will work alongside three of the top Italian restaurants in China.</w:t>
      </w:r>
    </w:p>
    <w:p w14:paraId="09B5457B" w14:textId="77777777" w:rsidR="009A6C17" w:rsidRPr="008A377D" w:rsidRDefault="009A6C17" w:rsidP="009A6C17">
      <w:pPr>
        <w:spacing w:after="0" w:line="240" w:lineRule="auto"/>
        <w:jc w:val="both"/>
        <w:rPr>
          <w:sz w:val="23"/>
          <w:szCs w:val="23"/>
          <w:lang w:val="en-GB"/>
        </w:rPr>
      </w:pPr>
    </w:p>
    <w:p w14:paraId="0A3738C8" w14:textId="49D08B21" w:rsidR="009A6C17" w:rsidRPr="008A377D" w:rsidRDefault="009A6C17" w:rsidP="009A6C17">
      <w:pPr>
        <w:spacing w:after="0" w:line="240" w:lineRule="auto"/>
        <w:jc w:val="both"/>
        <w:rPr>
          <w:sz w:val="23"/>
          <w:szCs w:val="23"/>
          <w:lang w:val="en-GB"/>
        </w:rPr>
      </w:pPr>
      <w:r w:rsidRPr="008A377D">
        <w:rPr>
          <w:sz w:val="23"/>
          <w:szCs w:val="23"/>
          <w:lang w:val="en-GB"/>
        </w:rPr>
        <w:t xml:space="preserve">The </w:t>
      </w:r>
      <w:r w:rsidRPr="008A377D">
        <w:rPr>
          <w:b/>
          <w:sz w:val="23"/>
          <w:szCs w:val="23"/>
          <w:lang w:val="en-GB"/>
        </w:rPr>
        <w:t>Managing Director</w:t>
      </w:r>
      <w:r w:rsidRPr="008A377D">
        <w:rPr>
          <w:sz w:val="23"/>
          <w:szCs w:val="23"/>
          <w:lang w:val="en-GB"/>
        </w:rPr>
        <w:t xml:space="preserve"> of </w:t>
      </w:r>
      <w:proofErr w:type="spellStart"/>
      <w:r w:rsidRPr="008A377D">
        <w:rPr>
          <w:b/>
          <w:sz w:val="23"/>
          <w:szCs w:val="23"/>
          <w:lang w:val="en-GB"/>
        </w:rPr>
        <w:t>Veronafiere</w:t>
      </w:r>
      <w:proofErr w:type="spellEnd"/>
      <w:r w:rsidRPr="008A377D">
        <w:rPr>
          <w:sz w:val="23"/>
          <w:szCs w:val="23"/>
          <w:lang w:val="en-GB"/>
        </w:rPr>
        <w:t xml:space="preserve">, </w:t>
      </w:r>
      <w:r w:rsidRPr="008A377D">
        <w:rPr>
          <w:b/>
          <w:sz w:val="23"/>
          <w:szCs w:val="23"/>
          <w:lang w:val="en-GB"/>
        </w:rPr>
        <w:t>Maurizio Danese</w:t>
      </w:r>
      <w:r w:rsidRPr="008A377D">
        <w:rPr>
          <w:sz w:val="23"/>
          <w:szCs w:val="23"/>
          <w:lang w:val="en-GB"/>
        </w:rPr>
        <w:t xml:space="preserve">, said: "We are receiving important signals regarding evolution in demand. Despite China experiencing a period of contraction in overall wine imports, nevertheless there are positive signals - starting with a move to higher quality orders. Over the last six months, the average price trend for Italian wine saw an increase of 32% and today our price lists are on average 40% higher than the average on China's import market. </w:t>
      </w:r>
      <w:proofErr w:type="spellStart"/>
      <w:r w:rsidRPr="008A377D">
        <w:rPr>
          <w:sz w:val="23"/>
          <w:szCs w:val="23"/>
          <w:lang w:val="en-GB"/>
        </w:rPr>
        <w:t>Vinitaly's</w:t>
      </w:r>
      <w:proofErr w:type="spellEnd"/>
      <w:r w:rsidRPr="008A377D">
        <w:rPr>
          <w:sz w:val="23"/>
          <w:szCs w:val="23"/>
          <w:lang w:val="en-GB"/>
        </w:rPr>
        <w:t xml:space="preserve"> objective is to oversee all the more a market which, despite the economic pit stop, we unquestionably view as the most strategic in the medium-long term, with expected growth in consumption of 4.1 million hectolitres over the next 15 years."</w:t>
      </w:r>
    </w:p>
    <w:p w14:paraId="038A13DF" w14:textId="77777777" w:rsidR="009A6C17" w:rsidRPr="008A377D" w:rsidRDefault="009A6C17" w:rsidP="009A6C17">
      <w:pPr>
        <w:spacing w:after="0" w:line="240" w:lineRule="auto"/>
        <w:jc w:val="both"/>
        <w:rPr>
          <w:sz w:val="23"/>
          <w:szCs w:val="23"/>
          <w:lang w:val="en-GB"/>
        </w:rPr>
      </w:pPr>
      <w:r w:rsidRPr="008A377D">
        <w:rPr>
          <w:sz w:val="23"/>
          <w:szCs w:val="23"/>
          <w:lang w:val="en-GB"/>
        </w:rPr>
        <w:t xml:space="preserve"> </w:t>
      </w:r>
    </w:p>
    <w:p w14:paraId="632902DD" w14:textId="2D58040B" w:rsidR="009A6C17" w:rsidRPr="008A377D" w:rsidRDefault="009A6C17" w:rsidP="009A6C17">
      <w:pPr>
        <w:jc w:val="both"/>
        <w:rPr>
          <w:sz w:val="23"/>
          <w:szCs w:val="23"/>
          <w:lang w:val="en-GB"/>
        </w:rPr>
      </w:pPr>
      <w:r w:rsidRPr="008A377D">
        <w:rPr>
          <w:sz w:val="23"/>
          <w:szCs w:val="23"/>
          <w:lang w:val="en-GB"/>
        </w:rPr>
        <w:t xml:space="preserve">In addition to walk-around tastings for trade operators and the press, five master classes are also scheduled in the three cities. Beijing opens with “Taste the Best of Italy”, the super tasting organized in collaboration with the ICE Trade Agency led by China's only Master Sommelier, Yang LV. "This Roadshow," said the </w:t>
      </w:r>
      <w:r w:rsidRPr="008A377D">
        <w:rPr>
          <w:b/>
          <w:sz w:val="23"/>
          <w:szCs w:val="23"/>
          <w:lang w:val="en-GB"/>
        </w:rPr>
        <w:t xml:space="preserve">coordinator </w:t>
      </w:r>
      <w:r w:rsidRPr="008A377D">
        <w:rPr>
          <w:sz w:val="23"/>
          <w:szCs w:val="23"/>
          <w:lang w:val="en-GB"/>
        </w:rPr>
        <w:t xml:space="preserve">of </w:t>
      </w:r>
      <w:r w:rsidR="008B7CB5" w:rsidRPr="008A377D">
        <w:rPr>
          <w:sz w:val="23"/>
          <w:szCs w:val="23"/>
          <w:lang w:val="en-GB"/>
        </w:rPr>
        <w:t>the</w:t>
      </w:r>
      <w:r w:rsidRPr="008A377D">
        <w:rPr>
          <w:sz w:val="23"/>
          <w:szCs w:val="23"/>
          <w:lang w:val="en-GB"/>
        </w:rPr>
        <w:t xml:space="preserve"> </w:t>
      </w:r>
      <w:r w:rsidRPr="008A377D">
        <w:rPr>
          <w:b/>
          <w:sz w:val="23"/>
          <w:szCs w:val="23"/>
          <w:lang w:val="en-GB"/>
        </w:rPr>
        <w:t>Italian Trade Agency in China</w:t>
      </w:r>
      <w:r w:rsidRPr="008A377D">
        <w:rPr>
          <w:sz w:val="23"/>
          <w:szCs w:val="23"/>
          <w:lang w:val="en-GB"/>
        </w:rPr>
        <w:t xml:space="preserve">, </w:t>
      </w:r>
      <w:r w:rsidRPr="008A377D">
        <w:rPr>
          <w:b/>
          <w:sz w:val="23"/>
          <w:szCs w:val="23"/>
          <w:lang w:val="en-GB"/>
        </w:rPr>
        <w:t>Gianpaolo Bruno</w:t>
      </w:r>
      <w:r w:rsidRPr="008A377D">
        <w:rPr>
          <w:sz w:val="23"/>
          <w:szCs w:val="23"/>
          <w:lang w:val="en-GB"/>
        </w:rPr>
        <w:t xml:space="preserve">, "is a unique </w:t>
      </w:r>
      <w:r w:rsidRPr="008A377D">
        <w:rPr>
          <w:sz w:val="23"/>
          <w:szCs w:val="23"/>
          <w:lang w:val="en-GB"/>
        </w:rPr>
        <w:lastRenderedPageBreak/>
        <w:t xml:space="preserve">opportunity for full immersion in the art of Italian winemaking and discover the extraordinary varieties that our country has to offer." The focus on "Barolo &amp; Barbaresco: Khe king and Queen of the red wines" by Sophie Liu, one of the best-known wine communicators in China, closes the appointment in the capital. </w:t>
      </w:r>
    </w:p>
    <w:p w14:paraId="375FC29C" w14:textId="77777777" w:rsidR="009A6C17" w:rsidRPr="008A377D" w:rsidRDefault="009A6C17" w:rsidP="009A6C17">
      <w:pPr>
        <w:spacing w:after="0" w:line="240" w:lineRule="auto"/>
        <w:jc w:val="both"/>
        <w:rPr>
          <w:sz w:val="23"/>
          <w:szCs w:val="23"/>
          <w:lang w:val="en-GB"/>
        </w:rPr>
      </w:pPr>
      <w:r w:rsidRPr="008A377D">
        <w:rPr>
          <w:sz w:val="23"/>
          <w:szCs w:val="23"/>
          <w:lang w:val="en-GB"/>
        </w:rPr>
        <w:t xml:space="preserve">The Valpolicella Wine Consortium will come to the fore in Changsha (13 September), with “Travel in time and discover the beautiful wines of Amarone </w:t>
      </w:r>
      <w:proofErr w:type="spellStart"/>
      <w:r w:rsidRPr="008A377D">
        <w:rPr>
          <w:sz w:val="23"/>
          <w:szCs w:val="23"/>
          <w:lang w:val="en-GB"/>
        </w:rPr>
        <w:t>della</w:t>
      </w:r>
      <w:proofErr w:type="spellEnd"/>
      <w:r w:rsidRPr="008A377D">
        <w:rPr>
          <w:sz w:val="23"/>
          <w:szCs w:val="23"/>
          <w:lang w:val="en-GB"/>
        </w:rPr>
        <w:t xml:space="preserve"> Valpolicella </w:t>
      </w:r>
      <w:proofErr w:type="spellStart"/>
      <w:r w:rsidRPr="008A377D">
        <w:rPr>
          <w:sz w:val="23"/>
          <w:szCs w:val="23"/>
          <w:lang w:val="en-GB"/>
        </w:rPr>
        <w:t>Docg</w:t>
      </w:r>
      <w:proofErr w:type="spellEnd"/>
      <w:r w:rsidRPr="008A377D">
        <w:rPr>
          <w:sz w:val="23"/>
          <w:szCs w:val="23"/>
          <w:lang w:val="en-GB"/>
        </w:rPr>
        <w:t xml:space="preserve"> and why they express more than 2,000 years of Italy history”, the master class led by JC Viens. Sparkling wine is the focus in in Hangzhou of the tasting “Be inspired and discover why the sparkling wines of Franciacorta </w:t>
      </w:r>
      <w:proofErr w:type="spellStart"/>
      <w:r w:rsidRPr="008A377D">
        <w:rPr>
          <w:sz w:val="23"/>
          <w:szCs w:val="23"/>
          <w:lang w:val="en-GB"/>
        </w:rPr>
        <w:t>Docg</w:t>
      </w:r>
      <w:proofErr w:type="spellEnd"/>
      <w:r w:rsidRPr="008A377D">
        <w:rPr>
          <w:sz w:val="23"/>
          <w:szCs w:val="23"/>
          <w:lang w:val="en-GB"/>
        </w:rPr>
        <w:t xml:space="preserve"> are truly the quintessential expression of the Italian art of living” (JC Viens), joined by the replica of the Barolo Protection Consortium and Barbaresco master class signed by Master of Wine, </w:t>
      </w:r>
      <w:proofErr w:type="spellStart"/>
      <w:r w:rsidRPr="008A377D">
        <w:rPr>
          <w:sz w:val="23"/>
          <w:szCs w:val="23"/>
          <w:lang w:val="en-GB"/>
        </w:rPr>
        <w:t>Fongyee</w:t>
      </w:r>
      <w:proofErr w:type="spellEnd"/>
      <w:r w:rsidRPr="008A377D">
        <w:rPr>
          <w:sz w:val="23"/>
          <w:szCs w:val="23"/>
          <w:lang w:val="en-GB"/>
        </w:rPr>
        <w:t xml:space="preserve"> Walker.</w:t>
      </w:r>
    </w:p>
    <w:p w14:paraId="6FB9AAD8" w14:textId="77777777" w:rsidR="009A6C17" w:rsidRPr="008A377D" w:rsidRDefault="009A6C17" w:rsidP="009A6C17">
      <w:pPr>
        <w:spacing w:after="0" w:line="240" w:lineRule="auto"/>
        <w:jc w:val="both"/>
        <w:rPr>
          <w:sz w:val="23"/>
          <w:szCs w:val="23"/>
          <w:lang w:val="en-GB"/>
        </w:rPr>
      </w:pPr>
      <w:r w:rsidRPr="008A377D">
        <w:rPr>
          <w:sz w:val="23"/>
          <w:szCs w:val="23"/>
          <w:lang w:val="en-GB"/>
        </w:rPr>
        <w:t xml:space="preserve">Events organised by ICE Trade Agency for the </w:t>
      </w:r>
      <w:proofErr w:type="spellStart"/>
      <w:r w:rsidRPr="008A377D">
        <w:rPr>
          <w:sz w:val="23"/>
          <w:szCs w:val="23"/>
          <w:lang w:val="en-GB"/>
        </w:rPr>
        <w:t>Vinitaly</w:t>
      </w:r>
      <w:proofErr w:type="spellEnd"/>
      <w:r w:rsidRPr="008A377D">
        <w:rPr>
          <w:sz w:val="23"/>
          <w:szCs w:val="23"/>
          <w:lang w:val="en-GB"/>
        </w:rPr>
        <w:t xml:space="preserve"> China Roadshow also include the two courses titled "I love </w:t>
      </w:r>
      <w:proofErr w:type="spellStart"/>
      <w:r w:rsidRPr="008A377D">
        <w:rPr>
          <w:sz w:val="23"/>
          <w:szCs w:val="23"/>
          <w:lang w:val="en-GB"/>
        </w:rPr>
        <w:t>ITAlian</w:t>
      </w:r>
      <w:proofErr w:type="spellEnd"/>
      <w:r w:rsidRPr="008A377D">
        <w:rPr>
          <w:sz w:val="23"/>
          <w:szCs w:val="23"/>
          <w:lang w:val="en-GB"/>
        </w:rPr>
        <w:t xml:space="preserve"> Wines". Objective: accredit more than 100 new Italian Wine Ambassadors in the cities of Changsha and Hangzhou.</w:t>
      </w:r>
    </w:p>
    <w:p w14:paraId="40DC07F2" w14:textId="77777777" w:rsidR="009A6C17" w:rsidRPr="008A377D" w:rsidRDefault="009A6C17" w:rsidP="009A6C17">
      <w:pPr>
        <w:spacing w:after="0" w:line="240" w:lineRule="auto"/>
        <w:jc w:val="both"/>
        <w:rPr>
          <w:sz w:val="23"/>
          <w:szCs w:val="23"/>
          <w:lang w:val="en-GB"/>
        </w:rPr>
      </w:pPr>
    </w:p>
    <w:p w14:paraId="5429A2E8" w14:textId="77777777" w:rsidR="009A6C17" w:rsidRPr="008A377D" w:rsidRDefault="009A6C17" w:rsidP="009A6C17">
      <w:pPr>
        <w:spacing w:after="0" w:line="240" w:lineRule="auto"/>
        <w:jc w:val="both"/>
        <w:rPr>
          <w:sz w:val="23"/>
          <w:szCs w:val="23"/>
          <w:lang w:val="en-GB"/>
        </w:rPr>
      </w:pPr>
      <w:r w:rsidRPr="008A377D">
        <w:rPr>
          <w:sz w:val="23"/>
          <w:szCs w:val="23"/>
          <w:lang w:val="en-GB"/>
        </w:rPr>
        <w:t xml:space="preserve">There is also space for wine lovers with the fourth edition of the </w:t>
      </w:r>
      <w:r w:rsidRPr="008A377D">
        <w:rPr>
          <w:b/>
          <w:sz w:val="23"/>
          <w:szCs w:val="23"/>
          <w:lang w:val="en-GB"/>
        </w:rPr>
        <w:t>Italian Wine Week</w:t>
      </w:r>
      <w:r w:rsidRPr="008A377D">
        <w:rPr>
          <w:sz w:val="23"/>
          <w:szCs w:val="23"/>
          <w:lang w:val="en-GB"/>
        </w:rPr>
        <w:t xml:space="preserve">. This widespread event this year will involve a record number of more than ninety bars and bistros in the three cities, the e-commerce and retail platforms taking part in this initiative curated by the operations office of </w:t>
      </w:r>
      <w:proofErr w:type="spellStart"/>
      <w:r w:rsidRPr="008A377D">
        <w:rPr>
          <w:sz w:val="23"/>
          <w:szCs w:val="23"/>
          <w:lang w:val="en-GB"/>
        </w:rPr>
        <w:t>Veronafiere</w:t>
      </w:r>
      <w:proofErr w:type="spellEnd"/>
      <w:r w:rsidRPr="008A377D">
        <w:rPr>
          <w:sz w:val="23"/>
          <w:szCs w:val="23"/>
          <w:lang w:val="en-GB"/>
        </w:rPr>
        <w:t xml:space="preserve"> S.p.A. with four local partners: </w:t>
      </w:r>
      <w:proofErr w:type="spellStart"/>
      <w:r w:rsidRPr="008A377D">
        <w:rPr>
          <w:sz w:val="23"/>
          <w:szCs w:val="23"/>
          <w:lang w:val="en-GB"/>
        </w:rPr>
        <w:t>ValuedShow</w:t>
      </w:r>
      <w:proofErr w:type="spellEnd"/>
      <w:r w:rsidRPr="008A377D">
        <w:rPr>
          <w:sz w:val="23"/>
          <w:szCs w:val="23"/>
          <w:lang w:val="en-GB"/>
        </w:rPr>
        <w:t xml:space="preserve">, Grape Wall of China, Changsha Eurasia and </w:t>
      </w:r>
      <w:proofErr w:type="spellStart"/>
      <w:r w:rsidRPr="008A377D">
        <w:rPr>
          <w:sz w:val="23"/>
          <w:szCs w:val="23"/>
          <w:lang w:val="en-GB"/>
        </w:rPr>
        <w:t>Lookvin</w:t>
      </w:r>
      <w:proofErr w:type="spellEnd"/>
      <w:r w:rsidRPr="008A377D">
        <w:rPr>
          <w:sz w:val="23"/>
          <w:szCs w:val="23"/>
          <w:lang w:val="en-GB"/>
        </w:rPr>
        <w:t xml:space="preserve">. An unprecedented commitment to reach not only importers but also the most important sales accounts in China. </w:t>
      </w:r>
    </w:p>
    <w:p w14:paraId="5C5B8FDF" w14:textId="77777777" w:rsidR="009A6C17" w:rsidRPr="008A377D" w:rsidRDefault="009A6C17" w:rsidP="009A6C17">
      <w:pPr>
        <w:spacing w:after="0" w:line="240" w:lineRule="auto"/>
        <w:jc w:val="both"/>
        <w:rPr>
          <w:sz w:val="23"/>
          <w:szCs w:val="23"/>
          <w:lang w:val="en-GB"/>
        </w:rPr>
      </w:pPr>
      <w:r w:rsidRPr="008A377D">
        <w:rPr>
          <w:sz w:val="23"/>
          <w:szCs w:val="23"/>
          <w:lang w:val="en-GB"/>
        </w:rPr>
        <w:t>De Longhi has confirmed its involvement for the third consecutive year, continuing its collaboration with Hope &amp; Sesame, included in the ranking of the 50 top bars in Asia.</w:t>
      </w:r>
    </w:p>
    <w:p w14:paraId="04E088FB" w14:textId="77777777" w:rsidR="009A6C17" w:rsidRPr="008A377D" w:rsidRDefault="009A6C17" w:rsidP="009A6C17">
      <w:pPr>
        <w:spacing w:after="0" w:line="240" w:lineRule="auto"/>
        <w:jc w:val="both"/>
        <w:rPr>
          <w:lang w:val="en-GB"/>
        </w:rPr>
      </w:pPr>
    </w:p>
    <w:p w14:paraId="34F3C70C" w14:textId="77777777" w:rsidR="009A6C17" w:rsidRPr="008A377D" w:rsidRDefault="009A6C17" w:rsidP="009A6C17">
      <w:pPr>
        <w:spacing w:after="0" w:line="240" w:lineRule="auto"/>
        <w:jc w:val="both"/>
        <w:rPr>
          <w:lang w:val="en-GB"/>
        </w:rPr>
      </w:pPr>
    </w:p>
    <w:p w14:paraId="0727E43D" w14:textId="77777777" w:rsidR="009A6C17" w:rsidRPr="008A377D" w:rsidRDefault="009A6C17" w:rsidP="009A6C17">
      <w:pPr>
        <w:spacing w:after="0" w:line="240" w:lineRule="auto"/>
        <w:jc w:val="both"/>
        <w:rPr>
          <w:b/>
          <w:bCs/>
          <w:lang w:val="en-GB"/>
        </w:rPr>
      </w:pPr>
      <w:proofErr w:type="spellStart"/>
      <w:r w:rsidRPr="008A377D">
        <w:rPr>
          <w:b/>
          <w:bCs/>
          <w:lang w:val="en-GB"/>
        </w:rPr>
        <w:t>Vinitaly</w:t>
      </w:r>
      <w:proofErr w:type="spellEnd"/>
      <w:r w:rsidRPr="008A377D">
        <w:rPr>
          <w:b/>
          <w:bCs/>
          <w:lang w:val="en-GB"/>
        </w:rPr>
        <w:t xml:space="preserve"> China Roadshow programme: 11-15 September 2023</w:t>
      </w:r>
    </w:p>
    <w:p w14:paraId="206BB993" w14:textId="77777777" w:rsidR="009A6C17" w:rsidRPr="008A377D" w:rsidRDefault="009A6C17" w:rsidP="009A6C17">
      <w:pPr>
        <w:spacing w:after="0" w:line="240" w:lineRule="auto"/>
        <w:jc w:val="both"/>
        <w:rPr>
          <w:bCs/>
          <w:lang w:val="en-GB"/>
        </w:rPr>
      </w:pPr>
      <w:r w:rsidRPr="008A377D">
        <w:rPr>
          <w:b/>
          <w:bCs/>
          <w:lang w:val="en-GB"/>
        </w:rPr>
        <w:t>Beijing</w:t>
      </w:r>
      <w:r w:rsidRPr="008A377D">
        <w:rPr>
          <w:bCs/>
          <w:lang w:val="en-GB"/>
        </w:rPr>
        <w:t>, Monday 11 September 2023 at Rosewood Beijing</w:t>
      </w:r>
    </w:p>
    <w:p w14:paraId="5FBB05D5" w14:textId="77777777" w:rsidR="009A6C17" w:rsidRPr="008A377D" w:rsidRDefault="009A6C17" w:rsidP="009A6C17">
      <w:pPr>
        <w:spacing w:after="0" w:line="240" w:lineRule="auto"/>
        <w:jc w:val="both"/>
        <w:rPr>
          <w:lang w:val="en-GB"/>
        </w:rPr>
      </w:pPr>
      <w:r w:rsidRPr="008A377D">
        <w:rPr>
          <w:lang w:val="en-GB"/>
        </w:rPr>
        <w:t xml:space="preserve">11.00-12.30 Master class “Taste the Best of Italy”, MS Yang LV </w:t>
      </w:r>
    </w:p>
    <w:p w14:paraId="24DB9685" w14:textId="77777777" w:rsidR="009A6C17" w:rsidRPr="008A377D" w:rsidRDefault="009A6C17" w:rsidP="009A6C17">
      <w:pPr>
        <w:spacing w:after="0" w:line="240" w:lineRule="auto"/>
        <w:jc w:val="both"/>
        <w:rPr>
          <w:lang w:val="en-GB"/>
        </w:rPr>
      </w:pPr>
      <w:r w:rsidRPr="008A377D">
        <w:rPr>
          <w:lang w:val="en-GB"/>
        </w:rPr>
        <w:t>14.00-19.00 Walk-around tasting</w:t>
      </w:r>
    </w:p>
    <w:p w14:paraId="172A3380" w14:textId="77777777" w:rsidR="009A6C17" w:rsidRPr="008A377D" w:rsidRDefault="009A6C17" w:rsidP="009A6C17">
      <w:pPr>
        <w:spacing w:after="0" w:line="240" w:lineRule="auto"/>
        <w:jc w:val="both"/>
        <w:rPr>
          <w:lang w:val="en-GB"/>
        </w:rPr>
      </w:pPr>
      <w:r w:rsidRPr="008A377D">
        <w:rPr>
          <w:lang w:val="en-GB"/>
        </w:rPr>
        <w:t>15.30 – 17.00 Master class: “Barolo &amp; Barbaresco: the King and Queen of Red Wines”, Sophie Liu</w:t>
      </w:r>
    </w:p>
    <w:p w14:paraId="49067E68" w14:textId="77777777" w:rsidR="009A6C17" w:rsidRPr="008A377D" w:rsidRDefault="009A6C17" w:rsidP="009A6C17">
      <w:pPr>
        <w:spacing w:after="0" w:line="240" w:lineRule="auto"/>
        <w:jc w:val="both"/>
        <w:rPr>
          <w:bCs/>
          <w:lang w:val="en-GB"/>
        </w:rPr>
      </w:pPr>
      <w:r w:rsidRPr="008A377D">
        <w:rPr>
          <w:b/>
          <w:bCs/>
          <w:lang w:val="en-GB"/>
        </w:rPr>
        <w:t>Changsha</w:t>
      </w:r>
      <w:r w:rsidRPr="008A377D">
        <w:rPr>
          <w:bCs/>
          <w:lang w:val="en-GB"/>
        </w:rPr>
        <w:t xml:space="preserve">, Wednesday 13 September 2023 at </w:t>
      </w:r>
      <w:proofErr w:type="spellStart"/>
      <w:r w:rsidRPr="008A377D">
        <w:rPr>
          <w:bCs/>
          <w:lang w:val="en-GB"/>
        </w:rPr>
        <w:t>Niccolo</w:t>
      </w:r>
      <w:proofErr w:type="spellEnd"/>
      <w:r w:rsidRPr="008A377D">
        <w:rPr>
          <w:bCs/>
          <w:lang w:val="en-GB"/>
        </w:rPr>
        <w:t xml:space="preserve"> Changsha</w:t>
      </w:r>
    </w:p>
    <w:p w14:paraId="192C2B82" w14:textId="77777777" w:rsidR="009A6C17" w:rsidRPr="008A377D" w:rsidRDefault="009A6C17" w:rsidP="009A6C17">
      <w:pPr>
        <w:spacing w:after="0" w:line="240" w:lineRule="auto"/>
        <w:jc w:val="both"/>
        <w:rPr>
          <w:lang w:val="en-GB"/>
        </w:rPr>
      </w:pPr>
      <w:r w:rsidRPr="008A377D">
        <w:rPr>
          <w:lang w:val="en-GB"/>
        </w:rPr>
        <w:t>13.30-18.00 Walk-around tasting</w:t>
      </w:r>
    </w:p>
    <w:p w14:paraId="4E8DD7E4" w14:textId="77777777" w:rsidR="009A6C17" w:rsidRPr="008A377D" w:rsidRDefault="009A6C17" w:rsidP="009A6C17">
      <w:pPr>
        <w:spacing w:after="0" w:line="240" w:lineRule="auto"/>
        <w:jc w:val="both"/>
        <w:rPr>
          <w:lang w:val="en-GB"/>
        </w:rPr>
      </w:pPr>
      <w:r w:rsidRPr="008A377D">
        <w:rPr>
          <w:lang w:val="en-GB"/>
        </w:rPr>
        <w:t xml:space="preserve">15.30-16.30 Master class “Travel in time and discover the beautiful wines of Amarone </w:t>
      </w:r>
      <w:proofErr w:type="spellStart"/>
      <w:r w:rsidRPr="008A377D">
        <w:rPr>
          <w:lang w:val="en-GB"/>
        </w:rPr>
        <w:t>della</w:t>
      </w:r>
      <w:proofErr w:type="spellEnd"/>
      <w:r w:rsidRPr="008A377D">
        <w:rPr>
          <w:lang w:val="en-GB"/>
        </w:rPr>
        <w:t xml:space="preserve"> Valpolicella </w:t>
      </w:r>
      <w:proofErr w:type="spellStart"/>
      <w:r w:rsidRPr="008A377D">
        <w:rPr>
          <w:lang w:val="en-GB"/>
        </w:rPr>
        <w:t>Docg</w:t>
      </w:r>
      <w:proofErr w:type="spellEnd"/>
      <w:r w:rsidRPr="008A377D">
        <w:rPr>
          <w:lang w:val="en-GB"/>
        </w:rPr>
        <w:t xml:space="preserve"> and why they express more than 2,000 years of Italy history”, JC Viens</w:t>
      </w:r>
    </w:p>
    <w:p w14:paraId="32A0327A" w14:textId="77777777" w:rsidR="009A6C17" w:rsidRPr="008A377D" w:rsidRDefault="009A6C17" w:rsidP="009A6C17">
      <w:pPr>
        <w:spacing w:after="0" w:line="240" w:lineRule="auto"/>
        <w:jc w:val="both"/>
        <w:rPr>
          <w:bCs/>
          <w:lang w:val="en-GB"/>
        </w:rPr>
      </w:pPr>
      <w:r w:rsidRPr="008A377D">
        <w:rPr>
          <w:b/>
          <w:bCs/>
          <w:lang w:val="en-GB"/>
        </w:rPr>
        <w:t>Hangzhou</w:t>
      </w:r>
      <w:r w:rsidRPr="008A377D">
        <w:rPr>
          <w:bCs/>
          <w:lang w:val="en-GB"/>
        </w:rPr>
        <w:t>, Friday, 15 September 2023 at Park Hyatt Hangzhou</w:t>
      </w:r>
    </w:p>
    <w:p w14:paraId="46BD3455" w14:textId="77777777" w:rsidR="009A6C17" w:rsidRPr="008A377D" w:rsidRDefault="009A6C17" w:rsidP="009A6C17">
      <w:pPr>
        <w:spacing w:after="0" w:line="240" w:lineRule="auto"/>
        <w:jc w:val="both"/>
        <w:rPr>
          <w:lang w:val="en-GB"/>
        </w:rPr>
      </w:pPr>
      <w:r w:rsidRPr="008A377D">
        <w:rPr>
          <w:lang w:val="en-GB"/>
        </w:rPr>
        <w:t>13.00-19.00 Walk-around tasting</w:t>
      </w:r>
    </w:p>
    <w:p w14:paraId="638D7BB1" w14:textId="77777777" w:rsidR="009A6C17" w:rsidRPr="008A377D" w:rsidRDefault="009A6C17" w:rsidP="009A6C17">
      <w:pPr>
        <w:spacing w:after="0" w:line="240" w:lineRule="auto"/>
        <w:jc w:val="both"/>
        <w:rPr>
          <w:lang w:val="en-GB"/>
        </w:rPr>
      </w:pPr>
      <w:r w:rsidRPr="008A377D">
        <w:rPr>
          <w:lang w:val="en-GB"/>
        </w:rPr>
        <w:t xml:space="preserve">13.30-15.00 Master class “Be inspired and discover why the sparkling wines of Franciacorta </w:t>
      </w:r>
      <w:proofErr w:type="spellStart"/>
      <w:r w:rsidRPr="008A377D">
        <w:rPr>
          <w:lang w:val="en-GB"/>
        </w:rPr>
        <w:t>Docg</w:t>
      </w:r>
      <w:proofErr w:type="spellEnd"/>
      <w:r w:rsidRPr="008A377D">
        <w:rPr>
          <w:lang w:val="en-GB"/>
        </w:rPr>
        <w:t xml:space="preserve"> are truly the quintessential expression of the Italian art of living”, JC Viens</w:t>
      </w:r>
    </w:p>
    <w:p w14:paraId="45CF14D6" w14:textId="77777777" w:rsidR="009A6C17" w:rsidRPr="008A377D" w:rsidRDefault="009A6C17" w:rsidP="009A6C17">
      <w:pPr>
        <w:spacing w:after="0" w:line="240" w:lineRule="auto"/>
        <w:jc w:val="both"/>
        <w:rPr>
          <w:lang w:val="en-GB"/>
        </w:rPr>
      </w:pPr>
      <w:r w:rsidRPr="008A377D">
        <w:rPr>
          <w:lang w:val="en-GB"/>
        </w:rPr>
        <w:t xml:space="preserve">16.00-17.30 Masterclass ““Barolo &amp; Barbaresco: the King and Queen of Red Wines”, MW </w:t>
      </w:r>
      <w:proofErr w:type="spellStart"/>
      <w:r w:rsidRPr="008A377D">
        <w:rPr>
          <w:lang w:val="en-GB"/>
        </w:rPr>
        <w:t>Fongyee</w:t>
      </w:r>
      <w:proofErr w:type="spellEnd"/>
      <w:r w:rsidRPr="008A377D">
        <w:rPr>
          <w:lang w:val="en-GB"/>
        </w:rPr>
        <w:t xml:space="preserve"> Walker</w:t>
      </w:r>
    </w:p>
    <w:p w14:paraId="345F1FEC" w14:textId="77777777" w:rsidR="009A6C17" w:rsidRPr="008A377D" w:rsidRDefault="009A6C17" w:rsidP="009A6C17">
      <w:pPr>
        <w:spacing w:after="0" w:line="240" w:lineRule="auto"/>
        <w:jc w:val="both"/>
        <w:rPr>
          <w:lang w:val="en-GB"/>
        </w:rPr>
      </w:pPr>
    </w:p>
    <w:p w14:paraId="405873D5" w14:textId="77777777" w:rsidR="009A6C17" w:rsidRPr="008A377D" w:rsidRDefault="009A6C17" w:rsidP="009A6C17">
      <w:pPr>
        <w:spacing w:after="0" w:line="240" w:lineRule="auto"/>
        <w:jc w:val="both"/>
        <w:rPr>
          <w:lang w:val="en-GB"/>
        </w:rPr>
      </w:pPr>
    </w:p>
    <w:p w14:paraId="1C6076B7" w14:textId="77777777" w:rsidR="009A6C17" w:rsidRPr="008A377D" w:rsidRDefault="009A6C17" w:rsidP="009A6C17">
      <w:pPr>
        <w:spacing w:after="0" w:line="240" w:lineRule="auto"/>
        <w:jc w:val="both"/>
        <w:rPr>
          <w:b/>
          <w:bCs/>
          <w:sz w:val="21"/>
          <w:szCs w:val="21"/>
          <w:lang w:val="en-GB"/>
        </w:rPr>
      </w:pPr>
      <w:proofErr w:type="spellStart"/>
      <w:r w:rsidRPr="008A377D">
        <w:rPr>
          <w:b/>
          <w:bCs/>
          <w:sz w:val="21"/>
          <w:szCs w:val="21"/>
          <w:lang w:val="en-GB"/>
        </w:rPr>
        <w:t>Veronafiere</w:t>
      </w:r>
      <w:proofErr w:type="spellEnd"/>
      <w:r w:rsidRPr="008A377D">
        <w:rPr>
          <w:b/>
          <w:bCs/>
          <w:sz w:val="21"/>
          <w:szCs w:val="21"/>
          <w:lang w:val="en-GB"/>
        </w:rPr>
        <w:t xml:space="preserve"> Press Office</w:t>
      </w:r>
    </w:p>
    <w:p w14:paraId="3BB71722" w14:textId="77777777" w:rsidR="009A6C17" w:rsidRPr="008A377D" w:rsidRDefault="009A6C17" w:rsidP="009A6C17">
      <w:pPr>
        <w:spacing w:after="0" w:line="240" w:lineRule="auto"/>
        <w:jc w:val="both"/>
        <w:rPr>
          <w:sz w:val="21"/>
          <w:szCs w:val="21"/>
          <w:lang w:val="en-GB"/>
        </w:rPr>
      </w:pPr>
      <w:r w:rsidRPr="008A377D">
        <w:rPr>
          <w:sz w:val="21"/>
          <w:szCs w:val="21"/>
          <w:lang w:val="en-GB"/>
        </w:rPr>
        <w:t xml:space="preserve">T. +39.045829.8350 - 8242 - 8210 | </w:t>
      </w:r>
      <w:hyperlink r:id="rId8" w:history="1">
        <w:r w:rsidRPr="008A377D">
          <w:rPr>
            <w:rStyle w:val="Collegamentoipertestuale"/>
            <w:sz w:val="21"/>
            <w:szCs w:val="21"/>
            <w:lang w:val="en-GB"/>
          </w:rPr>
          <w:t>pressoffice@veronafiere.it</w:t>
        </w:r>
      </w:hyperlink>
      <w:r w:rsidRPr="008A377D">
        <w:rPr>
          <w:sz w:val="21"/>
          <w:szCs w:val="21"/>
          <w:lang w:val="en-GB"/>
        </w:rPr>
        <w:t xml:space="preserve">; | Twitter: @pressVRfiere | Facebook: @veronafiere | Web: www.veronafiere.it </w:t>
      </w:r>
    </w:p>
    <w:p w14:paraId="79FF4638" w14:textId="77777777" w:rsidR="009A6C17" w:rsidRPr="008A377D" w:rsidRDefault="009A6C17" w:rsidP="009A6C17">
      <w:pPr>
        <w:spacing w:after="0" w:line="240" w:lineRule="auto"/>
        <w:jc w:val="both"/>
        <w:rPr>
          <w:sz w:val="21"/>
          <w:szCs w:val="21"/>
          <w:lang w:val="en-GB"/>
        </w:rPr>
      </w:pPr>
      <w:proofErr w:type="spellStart"/>
      <w:r w:rsidRPr="008A377D">
        <w:rPr>
          <w:sz w:val="21"/>
          <w:szCs w:val="21"/>
          <w:lang w:val="en-GB"/>
        </w:rPr>
        <w:t>Ispropress</w:t>
      </w:r>
      <w:proofErr w:type="spellEnd"/>
      <w:r w:rsidRPr="008A377D">
        <w:rPr>
          <w:sz w:val="21"/>
          <w:szCs w:val="21"/>
          <w:lang w:val="en-GB"/>
        </w:rPr>
        <w:t xml:space="preserve">: Benny </w:t>
      </w:r>
      <w:proofErr w:type="spellStart"/>
      <w:r w:rsidRPr="008A377D">
        <w:rPr>
          <w:sz w:val="21"/>
          <w:szCs w:val="21"/>
          <w:lang w:val="en-GB"/>
        </w:rPr>
        <w:t>Lonardi</w:t>
      </w:r>
      <w:proofErr w:type="spellEnd"/>
      <w:r w:rsidRPr="008A377D">
        <w:rPr>
          <w:sz w:val="21"/>
          <w:szCs w:val="21"/>
          <w:lang w:val="en-GB"/>
        </w:rPr>
        <w:t xml:space="preserve"> (393.4555590; </w:t>
      </w:r>
      <w:hyperlink r:id="rId9" w:history="1">
        <w:r w:rsidRPr="008A377D">
          <w:rPr>
            <w:rStyle w:val="Collegamentoipertestuale"/>
            <w:sz w:val="21"/>
            <w:szCs w:val="21"/>
            <w:lang w:val="en-GB"/>
          </w:rPr>
          <w:t>direzione@ispropress.it</w:t>
        </w:r>
      </w:hyperlink>
      <w:r w:rsidRPr="008A377D">
        <w:rPr>
          <w:sz w:val="21"/>
          <w:szCs w:val="21"/>
          <w:lang w:val="en-GB"/>
        </w:rPr>
        <w:t>) - Simone Velasco (327.9131676; simovela@ispropress.it)</w:t>
      </w:r>
    </w:p>
    <w:sectPr w:rsidR="009A6C17" w:rsidRPr="008A377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A7D7" w14:textId="77777777" w:rsidR="002571AB" w:rsidRPr="008A377D" w:rsidRDefault="002571AB" w:rsidP="009B48B4">
      <w:pPr>
        <w:spacing w:after="0" w:line="240" w:lineRule="auto"/>
        <w:rPr>
          <w:lang w:val="en-GB"/>
        </w:rPr>
      </w:pPr>
      <w:r w:rsidRPr="008A377D">
        <w:rPr>
          <w:lang w:val="en-GB"/>
        </w:rPr>
        <w:separator/>
      </w:r>
    </w:p>
  </w:endnote>
  <w:endnote w:type="continuationSeparator" w:id="0">
    <w:p w14:paraId="659534FC" w14:textId="77777777" w:rsidR="002571AB" w:rsidRPr="008A377D" w:rsidRDefault="002571AB" w:rsidP="009B48B4">
      <w:pPr>
        <w:spacing w:after="0" w:line="240" w:lineRule="auto"/>
        <w:rPr>
          <w:lang w:val="en-GB"/>
        </w:rPr>
      </w:pPr>
      <w:r w:rsidRPr="008A377D">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FDEE" w14:textId="77777777" w:rsidR="009B48B4" w:rsidRPr="008A377D" w:rsidRDefault="009B48B4">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6596" w14:textId="77777777" w:rsidR="009B48B4" w:rsidRPr="008A377D" w:rsidRDefault="009B48B4">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C4C0" w14:textId="77777777" w:rsidR="009B48B4" w:rsidRPr="008A377D" w:rsidRDefault="009B48B4">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1C23B" w14:textId="77777777" w:rsidR="002571AB" w:rsidRPr="008A377D" w:rsidRDefault="002571AB" w:rsidP="009B48B4">
      <w:pPr>
        <w:spacing w:after="0" w:line="240" w:lineRule="auto"/>
        <w:rPr>
          <w:lang w:val="en-GB"/>
        </w:rPr>
      </w:pPr>
      <w:r w:rsidRPr="008A377D">
        <w:rPr>
          <w:lang w:val="en-GB"/>
        </w:rPr>
        <w:separator/>
      </w:r>
    </w:p>
  </w:footnote>
  <w:footnote w:type="continuationSeparator" w:id="0">
    <w:p w14:paraId="0B5ADAA3" w14:textId="77777777" w:rsidR="002571AB" w:rsidRPr="008A377D" w:rsidRDefault="002571AB" w:rsidP="009B48B4">
      <w:pPr>
        <w:spacing w:after="0" w:line="240" w:lineRule="auto"/>
        <w:rPr>
          <w:lang w:val="en-GB"/>
        </w:rPr>
      </w:pPr>
      <w:r w:rsidRPr="008A377D">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6DF8" w14:textId="77777777" w:rsidR="009B48B4" w:rsidRPr="008A377D" w:rsidRDefault="009B48B4">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A9C4" w14:textId="77777777" w:rsidR="009B48B4" w:rsidRPr="008A377D" w:rsidRDefault="009B48B4">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5B6A" w14:textId="77777777" w:rsidR="009B48B4" w:rsidRPr="008A377D" w:rsidRDefault="009B48B4">
    <w:pPr>
      <w:pStyle w:val="Intestazio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86"/>
    <w:rsid w:val="00023237"/>
    <w:rsid w:val="000756E4"/>
    <w:rsid w:val="000776D2"/>
    <w:rsid w:val="000B366B"/>
    <w:rsid w:val="001234D6"/>
    <w:rsid w:val="0020186C"/>
    <w:rsid w:val="002571AB"/>
    <w:rsid w:val="00291661"/>
    <w:rsid w:val="00313BCA"/>
    <w:rsid w:val="00351937"/>
    <w:rsid w:val="0036441F"/>
    <w:rsid w:val="0038375A"/>
    <w:rsid w:val="00393C30"/>
    <w:rsid w:val="00396234"/>
    <w:rsid w:val="003B6913"/>
    <w:rsid w:val="003C489C"/>
    <w:rsid w:val="003E43DE"/>
    <w:rsid w:val="00413ED6"/>
    <w:rsid w:val="004244B2"/>
    <w:rsid w:val="00430AFE"/>
    <w:rsid w:val="00440C3F"/>
    <w:rsid w:val="00462D5C"/>
    <w:rsid w:val="004804F4"/>
    <w:rsid w:val="00523BE9"/>
    <w:rsid w:val="005862AC"/>
    <w:rsid w:val="005C2199"/>
    <w:rsid w:val="005E1B56"/>
    <w:rsid w:val="005E554F"/>
    <w:rsid w:val="006110BF"/>
    <w:rsid w:val="0067613F"/>
    <w:rsid w:val="00695D42"/>
    <w:rsid w:val="00722D7F"/>
    <w:rsid w:val="0072583B"/>
    <w:rsid w:val="00743D4F"/>
    <w:rsid w:val="00755566"/>
    <w:rsid w:val="0078649F"/>
    <w:rsid w:val="007906C8"/>
    <w:rsid w:val="007C003F"/>
    <w:rsid w:val="0089042F"/>
    <w:rsid w:val="008A377D"/>
    <w:rsid w:val="008A7D87"/>
    <w:rsid w:val="008B7CB5"/>
    <w:rsid w:val="0090249F"/>
    <w:rsid w:val="00933514"/>
    <w:rsid w:val="00935566"/>
    <w:rsid w:val="00952717"/>
    <w:rsid w:val="00954E96"/>
    <w:rsid w:val="00961F86"/>
    <w:rsid w:val="009951BB"/>
    <w:rsid w:val="009A3E4D"/>
    <w:rsid w:val="009A6C17"/>
    <w:rsid w:val="009B48B4"/>
    <w:rsid w:val="009C445F"/>
    <w:rsid w:val="009F0B44"/>
    <w:rsid w:val="00A003F4"/>
    <w:rsid w:val="00A0689B"/>
    <w:rsid w:val="00A419F9"/>
    <w:rsid w:val="00A53948"/>
    <w:rsid w:val="00AB0E85"/>
    <w:rsid w:val="00B1380C"/>
    <w:rsid w:val="00B603E5"/>
    <w:rsid w:val="00B736CE"/>
    <w:rsid w:val="00C33FF2"/>
    <w:rsid w:val="00C34259"/>
    <w:rsid w:val="00CB46F5"/>
    <w:rsid w:val="00CE49A4"/>
    <w:rsid w:val="00CE652B"/>
    <w:rsid w:val="00D36DE3"/>
    <w:rsid w:val="00D9053A"/>
    <w:rsid w:val="00DA73C2"/>
    <w:rsid w:val="00DC10FD"/>
    <w:rsid w:val="00DE2077"/>
    <w:rsid w:val="00E106B5"/>
    <w:rsid w:val="00E2572A"/>
    <w:rsid w:val="00E27AB9"/>
    <w:rsid w:val="00E31DD8"/>
    <w:rsid w:val="00EF0361"/>
    <w:rsid w:val="00EF3DCF"/>
    <w:rsid w:val="00F010C3"/>
    <w:rsid w:val="00F216E6"/>
    <w:rsid w:val="00F50C46"/>
    <w:rsid w:val="00F8795C"/>
    <w:rsid w:val="00F87993"/>
    <w:rsid w:val="00FC68ED"/>
    <w:rsid w:val="00FE1B16"/>
    <w:rsid w:val="00FF7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0DF3"/>
  <w15:chartTrackingRefBased/>
  <w15:docId w15:val="{4CD6530E-B94F-48F2-9900-27F0A8FA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22D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8649F"/>
    <w:rPr>
      <w:color w:val="0563C1" w:themeColor="hyperlink"/>
      <w:u w:val="single"/>
    </w:rPr>
  </w:style>
  <w:style w:type="character" w:styleId="Menzionenonrisolta">
    <w:name w:val="Unresolved Mention"/>
    <w:basedOn w:val="Carpredefinitoparagrafo"/>
    <w:uiPriority w:val="99"/>
    <w:semiHidden/>
    <w:unhideWhenUsed/>
    <w:rsid w:val="0078649F"/>
    <w:rPr>
      <w:color w:val="605E5C"/>
      <w:shd w:val="clear" w:color="auto" w:fill="E1DFDD"/>
    </w:rPr>
  </w:style>
  <w:style w:type="paragraph" w:customStyle="1" w:styleId="xnull1">
    <w:name w:val="x_null1"/>
    <w:basedOn w:val="Normale"/>
    <w:rsid w:val="00413ED6"/>
    <w:pPr>
      <w:spacing w:before="100" w:beforeAutospacing="1" w:after="100" w:afterAutospacing="1" w:line="240" w:lineRule="auto"/>
    </w:pPr>
    <w:rPr>
      <w:rFonts w:ascii="Calibri" w:hAnsi="Calibri" w:cs="Calibri"/>
      <w:lang w:eastAsia="it-IT"/>
    </w:rPr>
  </w:style>
  <w:style w:type="character" w:customStyle="1" w:styleId="xnull">
    <w:name w:val="x_null"/>
    <w:basedOn w:val="Carpredefinitoparagrafo"/>
    <w:rsid w:val="00413ED6"/>
  </w:style>
  <w:style w:type="paragraph" w:styleId="Intestazione">
    <w:name w:val="header"/>
    <w:basedOn w:val="Normale"/>
    <w:link w:val="IntestazioneCarattere"/>
    <w:uiPriority w:val="99"/>
    <w:unhideWhenUsed/>
    <w:rsid w:val="009B48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48B4"/>
  </w:style>
  <w:style w:type="paragraph" w:styleId="Pidipagina">
    <w:name w:val="footer"/>
    <w:basedOn w:val="Normale"/>
    <w:link w:val="PidipaginaCarattere"/>
    <w:uiPriority w:val="99"/>
    <w:unhideWhenUsed/>
    <w:rsid w:val="009B48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82092">
      <w:bodyDiv w:val="1"/>
      <w:marLeft w:val="0"/>
      <w:marRight w:val="0"/>
      <w:marTop w:val="0"/>
      <w:marBottom w:val="0"/>
      <w:divBdr>
        <w:top w:val="none" w:sz="0" w:space="0" w:color="auto"/>
        <w:left w:val="none" w:sz="0" w:space="0" w:color="auto"/>
        <w:bottom w:val="none" w:sz="0" w:space="0" w:color="auto"/>
        <w:right w:val="none" w:sz="0" w:space="0" w:color="auto"/>
      </w:divBdr>
    </w:div>
    <w:div w:id="1347248739">
      <w:bodyDiv w:val="1"/>
      <w:marLeft w:val="0"/>
      <w:marRight w:val="0"/>
      <w:marTop w:val="0"/>
      <w:marBottom w:val="0"/>
      <w:divBdr>
        <w:top w:val="none" w:sz="0" w:space="0" w:color="auto"/>
        <w:left w:val="none" w:sz="0" w:space="0" w:color="auto"/>
        <w:bottom w:val="none" w:sz="0" w:space="0" w:color="auto"/>
        <w:right w:val="none" w:sz="0" w:space="0" w:color="auto"/>
      </w:divBdr>
    </w:div>
    <w:div w:id="1439182710">
      <w:bodyDiv w:val="1"/>
      <w:marLeft w:val="0"/>
      <w:marRight w:val="0"/>
      <w:marTop w:val="0"/>
      <w:marBottom w:val="0"/>
      <w:divBdr>
        <w:top w:val="none" w:sz="0" w:space="0" w:color="auto"/>
        <w:left w:val="none" w:sz="0" w:space="0" w:color="auto"/>
        <w:bottom w:val="none" w:sz="0" w:space="0" w:color="auto"/>
        <w:right w:val="none" w:sz="0" w:space="0" w:color="auto"/>
      </w:divBdr>
    </w:div>
    <w:div w:id="15117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veronafiere.i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irezione@ispropress.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1021</Words>
  <Characters>5825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Velasco</dc:creator>
  <cp:keywords/>
  <dc:description/>
  <cp:lastModifiedBy>Dusi Giorgia</cp:lastModifiedBy>
  <cp:revision>5</cp:revision>
  <cp:lastPrinted>2023-01-23T13:48:00Z</cp:lastPrinted>
  <dcterms:created xsi:type="dcterms:W3CDTF">2023-09-11T09:49:00Z</dcterms:created>
  <dcterms:modified xsi:type="dcterms:W3CDTF">2023-09-11T13:28:00Z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2023-09-11T09:45:17Z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8739e310-21b5-4fb9-bf00-9be7c61dd3c0</vt:lpwstr>
  </property>
  <property fmtid="{D5CDD505-2E9C-101B-9397-08002B2CF9AE}" pid="7" name="MSIP_Label_defa4170-0d19-0005-0004-bc88714345d2_ActionId">
    <vt:lpwstr>bf2fdd0a-7b2c-4f19-a25a-279cb62d7f19</vt:lpwstr>
  </property>
  <property fmtid="{D5CDD505-2E9C-101B-9397-08002B2CF9AE}" pid="8" name="MSIP_Label_defa4170-0d19-0005-0004-bc88714345d2_ContentBits">
    <vt:lpwstr>0</vt:lpwstr>
  </property>
</Properties>
</file>