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1584400"/>
    <w:p w14:paraId="057E1E98" w14:textId="77777777" w:rsidR="00113F11" w:rsidRPr="007F0FF0" w:rsidRDefault="00113F11" w:rsidP="00113F11">
      <w:pPr>
        <w:spacing w:line="252" w:lineRule="auto"/>
        <w:jc w:val="both"/>
        <w:rPr>
          <w:rFonts w:ascii="Calibri" w:eastAsia="Calibri" w:hAnsi="Calibri" w:cs="Calibri"/>
          <w:b/>
          <w:bCs/>
          <w:sz w:val="28"/>
          <w:szCs w:val="28"/>
          <w:lang w:val="en-GB"/>
        </w:rPr>
      </w:pPr>
      <w:r w:rsidRPr="007F0FF0">
        <w:rPr>
          <w:rFonts w:ascii="Calibri" w:eastAsia="Calibri" w:hAnsi="Calibri" w:cs="Calibri"/>
          <w:b/>
          <w:bCs/>
          <w:noProof/>
          <w:sz w:val="28"/>
          <w:szCs w:val="28"/>
          <w:lang w:val="en-GB"/>
        </w:rPr>
        <mc:AlternateContent>
          <mc:Choice Requires="wpg">
            <w:drawing>
              <wp:anchor distT="0" distB="0" distL="114300" distR="114300" simplePos="0" relativeHeight="251659264" behindDoc="0" locked="0" layoutInCell="1" allowOverlap="1" wp14:anchorId="2A3AFE9B" wp14:editId="3446476B">
                <wp:simplePos x="0" y="0"/>
                <wp:positionH relativeFrom="margin">
                  <wp:posOffset>0</wp:posOffset>
                </wp:positionH>
                <wp:positionV relativeFrom="paragraph">
                  <wp:posOffset>0</wp:posOffset>
                </wp:positionV>
                <wp:extent cx="5977255" cy="523240"/>
                <wp:effectExtent l="0" t="0" r="4445" b="0"/>
                <wp:wrapNone/>
                <wp:docPr id="1" name="Gruppo 1"/>
                <wp:cNvGraphicFramePr/>
                <a:graphic xmlns:a="http://schemas.openxmlformats.org/drawingml/2006/main">
                  <a:graphicData uri="http://schemas.microsoft.com/office/word/2010/wordprocessingGroup">
                    <wpg:wgp>
                      <wpg:cNvGrpSpPr/>
                      <wpg:grpSpPr>
                        <a:xfrm>
                          <a:off x="0" y="0"/>
                          <a:ext cx="5977255" cy="523240"/>
                          <a:chOff x="0" y="0"/>
                          <a:chExt cx="5977255" cy="523240"/>
                        </a:xfrm>
                      </wpg:grpSpPr>
                      <pic:pic xmlns:pic="http://schemas.openxmlformats.org/drawingml/2006/picture">
                        <pic:nvPicPr>
                          <pic:cNvPr id="3" name="Immagine 3" descr="Immagine che contiene testo, clipart&#10;&#10;Descrizione generata automa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15240"/>
                            <a:ext cx="1932305" cy="508000"/>
                          </a:xfrm>
                          <a:prstGeom prst="rect">
                            <a:avLst/>
                          </a:prstGeom>
                          <a:noFill/>
                        </pic:spPr>
                      </pic:pic>
                      <pic:pic xmlns:pic="http://schemas.openxmlformats.org/drawingml/2006/picture">
                        <pic:nvPicPr>
                          <pic:cNvPr id="2" name="Immagin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61560" y="0"/>
                            <a:ext cx="1115695" cy="5219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E07F125" id="Gruppo 1" o:spid="_x0000_s1026" style="position:absolute;margin-left:0;margin-top:0;width:470.65pt;height:41.2pt;z-index:251659264;mso-position-horizontal-relative:margin;mso-width-relative:margin;mso-height-relative:margin" coordsize="59772,5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clipart&#10;&#10;Descrizione generata automaticamente" style="position:absolute;top:152;width:19323;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">
                  <v:imagedata r:id="rId8" o:title="Immagine che contiene testo, clipart&#10;&#10;Descrizione generata automaticamente"/>
                </v:shape>
                <v:shape id="Immagine 2" o:spid="_x0000_s1028" type="#_x0000_t75" style="position:absolute;left:48615;width:1115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">
                  <v:imagedata r:id="rId9" o:title=""/>
                </v:shape>
                <w10:wrap anchorx="margin"/>
              </v:group>
            </w:pict>
          </mc:Fallback>
        </mc:AlternateContent>
      </w:r>
    </w:p>
    <w:p w14:paraId="52685707" w14:textId="77777777" w:rsidR="00113F11" w:rsidRPr="007F0FF0" w:rsidRDefault="00113F11" w:rsidP="00113F11">
      <w:pPr>
        <w:spacing w:line="252" w:lineRule="auto"/>
        <w:jc w:val="both"/>
        <w:rPr>
          <w:rFonts w:ascii="Calibri" w:eastAsia="Calibri" w:hAnsi="Calibri" w:cs="Calibri"/>
          <w:b/>
          <w:bCs/>
          <w:sz w:val="28"/>
          <w:szCs w:val="28"/>
          <w:lang w:val="en-GB"/>
        </w:rPr>
      </w:pPr>
    </w:p>
    <w:p w14:paraId="07DF8F06" w14:textId="77777777" w:rsidR="00113F11" w:rsidRPr="007F0FF0" w:rsidRDefault="00113F11" w:rsidP="00113F11">
      <w:pPr>
        <w:spacing w:line="252" w:lineRule="auto"/>
        <w:jc w:val="both"/>
        <w:rPr>
          <w:rFonts w:ascii="Calibri" w:eastAsia="Calibri" w:hAnsi="Calibri" w:cs="Calibri"/>
          <w:b/>
          <w:bCs/>
          <w:sz w:val="28"/>
          <w:szCs w:val="28"/>
          <w:lang w:val="en-GB"/>
        </w:rPr>
      </w:pPr>
    </w:p>
    <w:p w14:paraId="267E86BD" w14:textId="77777777" w:rsidR="00113F11" w:rsidRPr="007F0FF0" w:rsidRDefault="00113F11" w:rsidP="00113F11">
      <w:pPr>
        <w:spacing w:line="252" w:lineRule="auto"/>
        <w:jc w:val="center"/>
        <w:rPr>
          <w:rFonts w:ascii="Calibri" w:eastAsia="Calibri" w:hAnsi="Calibri" w:cs="Calibri"/>
          <w:sz w:val="23"/>
          <w:szCs w:val="23"/>
          <w:lang w:val="en-GB"/>
        </w:rPr>
      </w:pPr>
      <w:r w:rsidRPr="007F0FF0">
        <w:rPr>
          <w:rFonts w:ascii="Calibri" w:eastAsia="Calibri" w:hAnsi="Calibri" w:cs="Calibri"/>
          <w:sz w:val="23"/>
          <w:szCs w:val="23"/>
          <w:lang w:val="en-GB"/>
        </w:rPr>
        <w:t>Press Release</w:t>
      </w:r>
    </w:p>
    <w:p w14:paraId="5F03C4EB" w14:textId="77777777" w:rsidR="00113F11" w:rsidRPr="007F0FF0" w:rsidRDefault="00113F11" w:rsidP="00113F11">
      <w:pPr>
        <w:spacing w:line="252" w:lineRule="auto"/>
        <w:jc w:val="both"/>
        <w:rPr>
          <w:rFonts w:ascii="Calibri" w:eastAsia="Calibri" w:hAnsi="Calibri" w:cs="Calibri"/>
          <w:b/>
          <w:bCs/>
          <w:sz w:val="23"/>
          <w:szCs w:val="23"/>
          <w:lang w:val="en-GB"/>
        </w:rPr>
      </w:pPr>
    </w:p>
    <w:p w14:paraId="2EA6576B" w14:textId="6BE2703A" w:rsidR="00113F11" w:rsidRPr="007F0FF0" w:rsidRDefault="00113F11" w:rsidP="00113F11">
      <w:pPr>
        <w:spacing w:line="252" w:lineRule="auto"/>
        <w:jc w:val="both"/>
        <w:rPr>
          <w:rFonts w:ascii="Calibri" w:eastAsia="Calibri" w:hAnsi="Calibri" w:cs="Calibri"/>
          <w:b/>
          <w:bCs/>
          <w:sz w:val="28"/>
          <w:szCs w:val="28"/>
          <w:lang w:val="en-GB"/>
        </w:rPr>
      </w:pPr>
      <w:r w:rsidRPr="007F0FF0">
        <w:rPr>
          <w:rFonts w:ascii="Calibri" w:eastAsia="Calibri" w:hAnsi="Calibri" w:cs="Calibri"/>
          <w:b/>
          <w:bCs/>
          <w:sz w:val="28"/>
          <w:szCs w:val="28"/>
          <w:lang w:val="en-GB"/>
        </w:rPr>
        <w:t xml:space="preserve">VINITALY 2024 CLOSES WITH ATTENDANCE OF 97,000; </w:t>
      </w:r>
      <w:r w:rsidR="00B94A61">
        <w:rPr>
          <w:rFonts w:ascii="Calibri" w:eastAsia="Calibri" w:hAnsi="Calibri" w:cs="Calibri"/>
          <w:b/>
          <w:bCs/>
          <w:sz w:val="28"/>
          <w:szCs w:val="28"/>
          <w:lang w:val="en-GB"/>
        </w:rPr>
        <w:t xml:space="preserve">MORE THAN </w:t>
      </w:r>
      <w:r w:rsidRPr="007F0FF0">
        <w:rPr>
          <w:rFonts w:ascii="Calibri" w:eastAsia="Calibri" w:hAnsi="Calibri" w:cs="Calibri"/>
          <w:b/>
          <w:bCs/>
          <w:sz w:val="28"/>
          <w:szCs w:val="28"/>
          <w:lang w:val="en-GB"/>
        </w:rPr>
        <w:t>30,000 INTERNATIONAL OPERATORS TOOK PART (31% OF TOTAL)</w:t>
      </w:r>
    </w:p>
    <w:p w14:paraId="3E747ADD" w14:textId="6E97F0A3" w:rsidR="00113F11" w:rsidRPr="007F0FF0" w:rsidRDefault="00113F11" w:rsidP="00113F11">
      <w:pPr>
        <w:spacing w:line="252" w:lineRule="auto"/>
        <w:jc w:val="both"/>
        <w:rPr>
          <w:rFonts w:ascii="Calibri" w:eastAsia="Calibri" w:hAnsi="Calibri" w:cs="Calibri"/>
          <w:b/>
          <w:bCs/>
          <w:sz w:val="28"/>
          <w:szCs w:val="28"/>
          <w:lang w:val="en-GB"/>
        </w:rPr>
      </w:pPr>
      <w:r w:rsidRPr="007F0FF0">
        <w:rPr>
          <w:rFonts w:ascii="Calibri" w:eastAsia="Calibri" w:hAnsi="Calibri" w:cs="Calibri"/>
          <w:b/>
          <w:bCs/>
          <w:sz w:val="28"/>
          <w:szCs w:val="28"/>
          <w:lang w:val="en-GB"/>
        </w:rPr>
        <w:t xml:space="preserve">ATTENDANCE </w:t>
      </w:r>
      <w:r w:rsidR="00B94A61">
        <w:rPr>
          <w:rFonts w:ascii="Calibri" w:eastAsia="Calibri" w:hAnsi="Calibri" w:cs="Calibri"/>
          <w:b/>
          <w:bCs/>
          <w:sz w:val="28"/>
          <w:szCs w:val="28"/>
          <w:lang w:val="en-GB"/>
        </w:rPr>
        <w:t xml:space="preserve">UP </w:t>
      </w:r>
      <w:r w:rsidRPr="007F0FF0">
        <w:rPr>
          <w:rFonts w:ascii="Calibri" w:eastAsia="Calibri" w:hAnsi="Calibri" w:cs="Calibri"/>
          <w:b/>
          <w:bCs/>
          <w:sz w:val="28"/>
          <w:szCs w:val="28"/>
          <w:lang w:val="en-GB"/>
        </w:rPr>
        <w:t xml:space="preserve">FROM USA, GERMANY, UK, CHINA AND CANADA </w:t>
      </w:r>
    </w:p>
    <w:p w14:paraId="159A45B5" w14:textId="1BE68A1C" w:rsidR="00113F11" w:rsidRPr="007F0FF0" w:rsidRDefault="00113F11" w:rsidP="00113F11">
      <w:pPr>
        <w:spacing w:line="252" w:lineRule="auto"/>
        <w:jc w:val="both"/>
        <w:rPr>
          <w:rFonts w:ascii="Calibri" w:eastAsia="Calibri" w:hAnsi="Calibri" w:cs="Calibri"/>
          <w:b/>
          <w:bCs/>
          <w:sz w:val="28"/>
          <w:szCs w:val="28"/>
          <w:lang w:val="en-GB"/>
        </w:rPr>
      </w:pPr>
      <w:r w:rsidRPr="007F0FF0">
        <w:rPr>
          <w:rFonts w:ascii="Calibri" w:eastAsia="Calibri" w:hAnsi="Calibri" w:cs="Calibri"/>
          <w:b/>
          <w:bCs/>
          <w:sz w:val="28"/>
          <w:szCs w:val="28"/>
          <w:lang w:val="en-GB"/>
        </w:rPr>
        <w:t xml:space="preserve">BRICOLO (PRESIDENT, VERONAFIERE): </w:t>
      </w:r>
      <w:r w:rsidR="00B94A61">
        <w:rPr>
          <w:rFonts w:ascii="Calibri" w:eastAsia="Calibri" w:hAnsi="Calibri" w:cs="Calibri"/>
          <w:b/>
          <w:bCs/>
          <w:sz w:val="28"/>
          <w:szCs w:val="28"/>
          <w:lang w:val="en-GB"/>
        </w:rPr>
        <w:t xml:space="preserve">A </w:t>
      </w:r>
      <w:r w:rsidRPr="007F0FF0">
        <w:rPr>
          <w:rFonts w:ascii="Calibri" w:eastAsia="Calibri" w:hAnsi="Calibri" w:cs="Calibri"/>
          <w:b/>
          <w:bCs/>
          <w:sz w:val="28"/>
          <w:szCs w:val="28"/>
          <w:lang w:val="en-GB"/>
        </w:rPr>
        <w:t>POSITIVE PERFORMANCE CONFIRMING VERONAFIERE'S GOVERNANCE OBJECTIVES. JOINT PROMOTION IS THE KEY TO SUCCESS</w:t>
      </w:r>
    </w:p>
    <w:p w14:paraId="5A70E6ED" w14:textId="77777777" w:rsidR="00113F11" w:rsidRPr="007F0FF0" w:rsidRDefault="00113F11" w:rsidP="00113F11">
      <w:pPr>
        <w:spacing w:line="252" w:lineRule="auto"/>
        <w:jc w:val="both"/>
        <w:rPr>
          <w:rFonts w:ascii="Calibri" w:eastAsia="Calibri" w:hAnsi="Calibri" w:cs="Calibri"/>
          <w:b/>
          <w:bCs/>
          <w:sz w:val="28"/>
          <w:szCs w:val="28"/>
          <w:lang w:val="en-GB"/>
        </w:rPr>
      </w:pPr>
      <w:r w:rsidRPr="007F0FF0">
        <w:rPr>
          <w:rFonts w:ascii="Calibri" w:eastAsia="Calibri" w:hAnsi="Calibri" w:cs="Calibri"/>
          <w:b/>
          <w:bCs/>
          <w:sz w:val="28"/>
          <w:szCs w:val="28"/>
          <w:lang w:val="en-GB"/>
        </w:rPr>
        <w:t>DANESE (MANAGING DIRECTOR, VERONAFIERE): PROFILING TRADE OPERATORS IS A VITAL OBJECTIVE. EVEN MORE EMPHASIS ON INTERNATIONALISATION AFTER THE TURNING POINT IN 2023</w:t>
      </w:r>
    </w:p>
    <w:p w14:paraId="3857F873" w14:textId="77777777" w:rsidR="00113F11" w:rsidRPr="007F0FF0" w:rsidRDefault="00113F11" w:rsidP="00113F11">
      <w:pPr>
        <w:spacing w:line="252" w:lineRule="auto"/>
        <w:jc w:val="both"/>
        <w:rPr>
          <w:rFonts w:ascii="Calibri" w:eastAsia="Calibri" w:hAnsi="Calibri" w:cs="Calibri"/>
          <w:sz w:val="24"/>
          <w:szCs w:val="24"/>
          <w:lang w:val="en-GB"/>
        </w:rPr>
      </w:pPr>
    </w:p>
    <w:p w14:paraId="21E33244" w14:textId="58305267" w:rsidR="00113F11" w:rsidRPr="007F0FF0" w:rsidRDefault="00113F11" w:rsidP="00113F11">
      <w:pPr>
        <w:spacing w:line="252" w:lineRule="auto"/>
        <w:jc w:val="both"/>
        <w:rPr>
          <w:rFonts w:ascii="Calibri" w:eastAsia="Calibri" w:hAnsi="Calibri" w:cs="Calibri"/>
          <w:sz w:val="24"/>
          <w:szCs w:val="24"/>
          <w:lang w:val="en-GB"/>
        </w:rPr>
      </w:pPr>
      <w:r w:rsidRPr="007F0FF0">
        <w:rPr>
          <w:rFonts w:ascii="Calibri" w:eastAsia="Calibri" w:hAnsi="Calibri" w:cs="Calibri"/>
          <w:sz w:val="24"/>
          <w:szCs w:val="24"/>
          <w:lang w:val="en-GB"/>
        </w:rPr>
        <w:t>Verona 17 April 2024. Vinitaly</w:t>
      </w:r>
      <w:r w:rsidR="00B94A61">
        <w:rPr>
          <w:rFonts w:ascii="Calibri" w:eastAsia="Calibri" w:hAnsi="Calibri" w:cs="Calibri"/>
          <w:sz w:val="24"/>
          <w:szCs w:val="24"/>
          <w:lang w:val="en-GB"/>
        </w:rPr>
        <w:t xml:space="preserve"> signed</w:t>
      </w:r>
      <w:r w:rsidRPr="007F0FF0">
        <w:rPr>
          <w:rFonts w:ascii="Calibri" w:eastAsia="Calibri" w:hAnsi="Calibri" w:cs="Calibri"/>
          <w:sz w:val="24"/>
          <w:szCs w:val="24"/>
          <w:lang w:val="en-GB"/>
        </w:rPr>
        <w:t xml:space="preserve"> off its 56</w:t>
      </w:r>
      <w:r w:rsidRPr="00B94A61">
        <w:rPr>
          <w:rFonts w:ascii="Calibri" w:eastAsia="Calibri" w:hAnsi="Calibri" w:cs="Calibri"/>
          <w:sz w:val="24"/>
          <w:szCs w:val="24"/>
          <w:vertAlign w:val="superscript"/>
          <w:lang w:val="en-GB"/>
        </w:rPr>
        <w:t>th</w:t>
      </w:r>
      <w:r w:rsidR="00B94A61">
        <w:rPr>
          <w:rFonts w:ascii="Calibri" w:eastAsia="Calibri" w:hAnsi="Calibri" w:cs="Calibri"/>
          <w:sz w:val="24"/>
          <w:szCs w:val="24"/>
          <w:lang w:val="en-GB"/>
        </w:rPr>
        <w:t xml:space="preserve"> </w:t>
      </w:r>
      <w:r w:rsidRPr="007F0FF0">
        <w:rPr>
          <w:rFonts w:ascii="Calibri" w:eastAsia="Calibri" w:hAnsi="Calibri" w:cs="Calibri"/>
          <w:sz w:val="24"/>
          <w:szCs w:val="24"/>
          <w:lang w:val="en-GB"/>
        </w:rPr>
        <w:t>edition today with attendance of 9</w:t>
      </w:r>
      <w:r w:rsidR="00B94A61">
        <w:rPr>
          <w:rFonts w:ascii="Calibri" w:eastAsia="Calibri" w:hAnsi="Calibri" w:cs="Calibri"/>
          <w:sz w:val="24"/>
          <w:szCs w:val="24"/>
          <w:lang w:val="en-GB"/>
        </w:rPr>
        <w:t>7</w:t>
      </w:r>
      <w:r w:rsidRPr="007F0FF0">
        <w:rPr>
          <w:rFonts w:ascii="Calibri" w:eastAsia="Calibri" w:hAnsi="Calibri" w:cs="Calibri"/>
          <w:sz w:val="24"/>
          <w:szCs w:val="24"/>
          <w:lang w:val="en-GB"/>
        </w:rPr>
        <w:t xml:space="preserve">,000. There was a slight increase in international operators from 140 countries to </w:t>
      </w:r>
      <w:proofErr w:type="gramStart"/>
      <w:r w:rsidRPr="007F0FF0">
        <w:rPr>
          <w:rFonts w:ascii="Calibri" w:eastAsia="Calibri" w:hAnsi="Calibri" w:cs="Calibri"/>
          <w:sz w:val="24"/>
          <w:szCs w:val="24"/>
          <w:lang w:val="en-GB"/>
        </w:rPr>
        <w:t>30,070 (31% of total),</w:t>
      </w:r>
      <w:proofErr w:type="gramEnd"/>
      <w:r w:rsidRPr="007F0FF0">
        <w:rPr>
          <w:rFonts w:ascii="Calibri" w:eastAsia="Calibri" w:hAnsi="Calibri" w:cs="Calibri"/>
          <w:sz w:val="24"/>
          <w:szCs w:val="24"/>
          <w:lang w:val="en-GB"/>
        </w:rPr>
        <w:t xml:space="preserve"> of whom 1200 top buyers </w:t>
      </w:r>
      <w:r w:rsidR="00B94A61" w:rsidRPr="007F0FF0">
        <w:rPr>
          <w:rFonts w:ascii="Calibri" w:eastAsia="Calibri" w:hAnsi="Calibri" w:cs="Calibri"/>
          <w:sz w:val="24"/>
          <w:szCs w:val="24"/>
          <w:lang w:val="en-GB"/>
        </w:rPr>
        <w:t xml:space="preserve">from 65 countries </w:t>
      </w:r>
      <w:r w:rsidRPr="007F0FF0">
        <w:rPr>
          <w:rFonts w:ascii="Calibri" w:eastAsia="Calibri" w:hAnsi="Calibri" w:cs="Calibri"/>
          <w:sz w:val="24"/>
          <w:szCs w:val="24"/>
          <w:lang w:val="en-GB"/>
        </w:rPr>
        <w:t xml:space="preserve">(+20% </w:t>
      </w:r>
      <w:r w:rsidR="00B94A61">
        <w:rPr>
          <w:rFonts w:ascii="Calibri" w:eastAsia="Calibri" w:hAnsi="Calibri" w:cs="Calibri"/>
          <w:sz w:val="24"/>
          <w:szCs w:val="24"/>
          <w:lang w:val="en-GB"/>
        </w:rPr>
        <w:t xml:space="preserve">compared to </w:t>
      </w:r>
      <w:r w:rsidRPr="007F0FF0">
        <w:rPr>
          <w:rFonts w:ascii="Calibri" w:eastAsia="Calibri" w:hAnsi="Calibri" w:cs="Calibri"/>
          <w:sz w:val="24"/>
          <w:szCs w:val="24"/>
          <w:lang w:val="en-GB"/>
        </w:rPr>
        <w:t xml:space="preserve">2023) selected, invited and hosted by Veronafiere in collaboration with ICE Trade Agency. </w:t>
      </w:r>
    </w:p>
    <w:p w14:paraId="240C100E" w14:textId="74741759" w:rsidR="00113F11" w:rsidRPr="007F0FF0" w:rsidRDefault="00113F11" w:rsidP="00113F11">
      <w:pPr>
        <w:spacing w:line="252" w:lineRule="auto"/>
        <w:jc w:val="both"/>
        <w:rPr>
          <w:rFonts w:ascii="Calibri" w:eastAsia="Calibri" w:hAnsi="Calibri" w:cs="Calibri"/>
          <w:sz w:val="24"/>
          <w:szCs w:val="24"/>
          <w:lang w:val="en-GB"/>
        </w:rPr>
      </w:pPr>
      <w:r w:rsidRPr="007F0FF0">
        <w:rPr>
          <w:rFonts w:ascii="Calibri" w:eastAsia="Calibri" w:hAnsi="Calibri" w:cs="Calibri"/>
          <w:sz w:val="24"/>
          <w:szCs w:val="24"/>
          <w:lang w:val="en-GB"/>
        </w:rPr>
        <w:t>Fine results were also seen for Vinitaly Plus, the supply and demand matching platform, with business appointments doubling this year to 20,000, as well as for the off-show Vinitaly and the City event, which posted more than 50,000 tastings (+11%). The 57</w:t>
      </w:r>
      <w:r w:rsidRPr="00B94A61">
        <w:rPr>
          <w:rFonts w:ascii="Calibri" w:eastAsia="Calibri" w:hAnsi="Calibri" w:cs="Calibri"/>
          <w:sz w:val="24"/>
          <w:szCs w:val="24"/>
          <w:vertAlign w:val="superscript"/>
          <w:lang w:val="en-GB"/>
        </w:rPr>
        <w:t>th</w:t>
      </w:r>
      <w:r w:rsidR="00B94A61">
        <w:rPr>
          <w:rFonts w:ascii="Calibri" w:eastAsia="Calibri" w:hAnsi="Calibri" w:cs="Calibri"/>
          <w:sz w:val="24"/>
          <w:szCs w:val="24"/>
          <w:lang w:val="en-GB"/>
        </w:rPr>
        <w:t xml:space="preserve"> </w:t>
      </w:r>
      <w:r w:rsidRPr="007F0FF0">
        <w:rPr>
          <w:rFonts w:ascii="Calibri" w:eastAsia="Calibri" w:hAnsi="Calibri" w:cs="Calibri"/>
          <w:sz w:val="24"/>
          <w:szCs w:val="24"/>
          <w:lang w:val="en-GB"/>
        </w:rPr>
        <w:t>edition is scheduled at Veronafiere 6-9 April 2025.</w:t>
      </w:r>
    </w:p>
    <w:p w14:paraId="7DD0A925" w14:textId="50D630DB" w:rsidR="00113F11" w:rsidRPr="007F0FF0" w:rsidRDefault="00113F11" w:rsidP="00113F11">
      <w:pPr>
        <w:spacing w:line="252" w:lineRule="auto"/>
        <w:jc w:val="both"/>
        <w:rPr>
          <w:rFonts w:ascii="Calibri" w:eastAsia="Calibri" w:hAnsi="Calibri" w:cs="Calibri"/>
          <w:sz w:val="24"/>
          <w:szCs w:val="24"/>
          <w:lang w:val="en-GB"/>
        </w:rPr>
      </w:pPr>
      <w:r w:rsidRPr="007F0FF0">
        <w:rPr>
          <w:rFonts w:ascii="Calibri" w:eastAsia="Calibri" w:hAnsi="Calibri" w:cs="Calibri"/>
          <w:sz w:val="24"/>
          <w:szCs w:val="24"/>
          <w:lang w:val="en-GB"/>
        </w:rPr>
        <w:t xml:space="preserve">The President of Veronafiere, Federico Bricolo, said: “Vinitaly consolidates its business positioning and an increasingly central role in the international promotion of Italian wine. Data for the event, together with positive feedback from companies, confirm the business objectives of Veronafiere's current governance, with its firm commitment to strengthening the Made in Italy wine trade fair brand around the world. Stronger collaboration with all institutional representatives also goes in this direction, today in the front line with Veronafiere in supporting the internationalization of the sector." </w:t>
      </w:r>
    </w:p>
    <w:p w14:paraId="48F5FC42" w14:textId="28111741" w:rsidR="00113F11" w:rsidRPr="007F0FF0" w:rsidRDefault="00113F11" w:rsidP="00113F11">
      <w:pPr>
        <w:spacing w:line="252" w:lineRule="auto"/>
        <w:jc w:val="both"/>
        <w:rPr>
          <w:rFonts w:ascii="Calibri" w:eastAsia="Calibri" w:hAnsi="Calibri" w:cs="Calibri"/>
          <w:sz w:val="24"/>
          <w:szCs w:val="24"/>
          <w:lang w:val="en-GB"/>
        </w:rPr>
      </w:pPr>
      <w:r w:rsidRPr="007F0FF0">
        <w:rPr>
          <w:rFonts w:ascii="Calibri" w:eastAsia="Calibri" w:hAnsi="Calibri" w:cs="Calibri"/>
          <w:sz w:val="24"/>
          <w:szCs w:val="24"/>
          <w:lang w:val="en-GB"/>
        </w:rPr>
        <w:t xml:space="preserve">“Profiling operators is among our main strategic objectives," commented the Managing Director of Veronafiere, Maurizio Danese. </w:t>
      </w:r>
      <w:r w:rsidR="00B94A61">
        <w:rPr>
          <w:rFonts w:ascii="Calibri" w:eastAsia="Calibri" w:hAnsi="Calibri" w:cs="Calibri"/>
          <w:sz w:val="24"/>
          <w:szCs w:val="24"/>
          <w:lang w:val="en-GB"/>
        </w:rPr>
        <w:t>“</w:t>
      </w:r>
      <w:r w:rsidRPr="007F0FF0">
        <w:rPr>
          <w:rFonts w:ascii="Calibri" w:eastAsia="Calibri" w:hAnsi="Calibri" w:cs="Calibri"/>
          <w:sz w:val="24"/>
          <w:szCs w:val="24"/>
          <w:lang w:val="en-GB"/>
        </w:rPr>
        <w:t xml:space="preserve">A result already achieved by the previous </w:t>
      </w:r>
      <w:r w:rsidR="00B94A61">
        <w:rPr>
          <w:rFonts w:ascii="Calibri" w:eastAsia="Calibri" w:hAnsi="Calibri" w:cs="Calibri"/>
          <w:sz w:val="24"/>
          <w:szCs w:val="24"/>
          <w:lang w:val="en-GB"/>
        </w:rPr>
        <w:t xml:space="preserve">event </w:t>
      </w:r>
      <w:r w:rsidRPr="007F0FF0">
        <w:rPr>
          <w:rFonts w:ascii="Calibri" w:eastAsia="Calibri" w:hAnsi="Calibri" w:cs="Calibri"/>
          <w:sz w:val="24"/>
          <w:szCs w:val="24"/>
          <w:lang w:val="en-GB"/>
        </w:rPr>
        <w:t>as the turning point for Vinitaly, and equally pursued this year as regards domestic demand, especially in the horeca channel</w:t>
      </w:r>
      <w:r w:rsidR="00B94A61">
        <w:rPr>
          <w:rFonts w:ascii="Calibri" w:eastAsia="Calibri" w:hAnsi="Calibri" w:cs="Calibri"/>
          <w:sz w:val="24"/>
          <w:szCs w:val="24"/>
          <w:lang w:val="en-GB"/>
        </w:rPr>
        <w:t>,</w:t>
      </w:r>
      <w:r w:rsidRPr="007F0FF0">
        <w:rPr>
          <w:rFonts w:ascii="Calibri" w:eastAsia="Calibri" w:hAnsi="Calibri" w:cs="Calibri"/>
          <w:sz w:val="24"/>
          <w:szCs w:val="24"/>
          <w:lang w:val="en-GB"/>
        </w:rPr>
        <w:t xml:space="preserve"> through communication and marketing initiatives which helped also expand Italian attendance. Over the last few days, we have received positive feedback from companies, consortia and regional group shows. An injection of confidence at a very complex time which sees Veronafiere </w:t>
      </w:r>
      <w:r w:rsidRPr="007F0FF0">
        <w:rPr>
          <w:rFonts w:ascii="Calibri" w:eastAsia="Calibri" w:hAnsi="Calibri" w:cs="Calibri"/>
          <w:sz w:val="24"/>
          <w:szCs w:val="24"/>
          <w:lang w:val="en-GB"/>
        </w:rPr>
        <w:lastRenderedPageBreak/>
        <w:t>committed to supporting the main ambassador and trailblazer product of Italy's agro-food sector all over the world."</w:t>
      </w:r>
    </w:p>
    <w:p w14:paraId="1FDB47B8" w14:textId="77777777" w:rsidR="00113F11" w:rsidRPr="007F0FF0" w:rsidRDefault="00113F11" w:rsidP="00113F11">
      <w:pPr>
        <w:spacing w:line="252" w:lineRule="auto"/>
        <w:jc w:val="both"/>
        <w:rPr>
          <w:rFonts w:ascii="Calibri" w:eastAsia="Calibri" w:hAnsi="Calibri" w:cs="Calibri"/>
          <w:sz w:val="24"/>
          <w:szCs w:val="24"/>
          <w:lang w:val="en-GB"/>
        </w:rPr>
      </w:pPr>
      <w:r w:rsidRPr="007F0FF0">
        <w:rPr>
          <w:rFonts w:ascii="Calibri" w:eastAsia="Calibri" w:hAnsi="Calibri" w:cs="Calibri"/>
          <w:sz w:val="24"/>
          <w:szCs w:val="24"/>
          <w:lang w:val="en-GB"/>
        </w:rPr>
        <w:t>In relation to international attendance at Vinitaly 2024, the United States confirms its ranking in pole position with a contingent of 3,700 trade operators visiting the Show (+8% over 2023). Then came Germany, UK, China and Canada (+6%). There were also more Japanese buyers this year (+15%).</w:t>
      </w:r>
    </w:p>
    <w:p w14:paraId="3A5B2C38" w14:textId="77777777" w:rsidR="00113F11" w:rsidRPr="007F0FF0" w:rsidRDefault="00113F11" w:rsidP="00113F11">
      <w:pPr>
        <w:spacing w:line="252" w:lineRule="auto"/>
        <w:jc w:val="both"/>
        <w:rPr>
          <w:rFonts w:ascii="Calibri" w:hAnsi="Calibri" w:cs="Calibri"/>
          <w:sz w:val="24"/>
          <w:szCs w:val="24"/>
          <w:lang w:val="en-GB"/>
        </w:rPr>
      </w:pPr>
      <w:r w:rsidRPr="007F0FF0">
        <w:rPr>
          <w:rFonts w:ascii="Calibri" w:hAnsi="Calibri" w:cs="Calibri"/>
          <w:sz w:val="24"/>
          <w:szCs w:val="24"/>
          <w:lang w:val="en-GB"/>
        </w:rPr>
        <w:t>As Vinitaly closes, the first events on the international calendar are confirmed: Wine to Asia (Shenzen 9-11 May 2024); Vinitaly China Roadshow, Shanghai, Xian, Guangzhou (2-6 September 2024); Wine South America in Bento Gonçalves (RS) Brazil (3-5 September 2024); Vinitaly USA (Chicago 20-21 October 2024); Vinitaly @ Wine Vision (Belgrade 22-24 November 2024).</w:t>
      </w:r>
    </w:p>
    <w:p w14:paraId="56BC3A08" w14:textId="77777777" w:rsidR="00113F11" w:rsidRPr="007F0FF0" w:rsidRDefault="00113F11" w:rsidP="00113F11">
      <w:pPr>
        <w:rPr>
          <w:rFonts w:ascii="Calibri" w:hAnsi="Calibri" w:cs="Calibri"/>
          <w:lang w:val="en-GB"/>
        </w:rPr>
      </w:pPr>
    </w:p>
    <w:p w14:paraId="0E0B2F02" w14:textId="77777777" w:rsidR="00113F11" w:rsidRPr="007F0FF0" w:rsidRDefault="00113F11" w:rsidP="00113F11">
      <w:pPr>
        <w:spacing w:line="252" w:lineRule="auto"/>
        <w:jc w:val="both"/>
        <w:rPr>
          <w:rFonts w:ascii="Calibri" w:eastAsia="Calibri" w:hAnsi="Calibri" w:cs="Calibri"/>
          <w:sz w:val="24"/>
          <w:szCs w:val="24"/>
          <w:lang w:val="en-GB"/>
        </w:rPr>
      </w:pPr>
    </w:p>
    <w:p w14:paraId="5E171AFE" w14:textId="77777777" w:rsidR="00113F11" w:rsidRPr="007F0FF0" w:rsidRDefault="00113F11" w:rsidP="00113F11">
      <w:pPr>
        <w:spacing w:line="252" w:lineRule="auto"/>
        <w:jc w:val="both"/>
        <w:rPr>
          <w:rFonts w:ascii="Calibri" w:eastAsia="Calibri" w:hAnsi="Calibri" w:cs="Calibri"/>
          <w:sz w:val="24"/>
          <w:szCs w:val="24"/>
          <w:lang w:val="en-GB"/>
        </w:rPr>
      </w:pPr>
    </w:p>
    <w:bookmarkEnd w:id="0"/>
    <w:p w14:paraId="3773761D" w14:textId="77777777" w:rsidR="00113F11" w:rsidRPr="007F0FF0" w:rsidRDefault="00113F11" w:rsidP="00113F11">
      <w:pPr>
        <w:spacing w:after="0" w:line="23" w:lineRule="atLeast"/>
        <w:rPr>
          <w:b/>
          <w:bCs/>
          <w:sz w:val="16"/>
          <w:szCs w:val="16"/>
          <w:lang w:val="en-GB"/>
        </w:rPr>
      </w:pPr>
      <w:r w:rsidRPr="007F0FF0">
        <w:rPr>
          <w:b/>
          <w:bCs/>
          <w:sz w:val="16"/>
          <w:szCs w:val="16"/>
          <w:lang w:val="en-GB"/>
        </w:rPr>
        <w:t>Veronafiere Press Service</w:t>
      </w:r>
    </w:p>
    <w:p w14:paraId="63870954" w14:textId="77777777" w:rsidR="00113F11" w:rsidRPr="007F0FF0" w:rsidRDefault="00113F11" w:rsidP="00113F11">
      <w:pPr>
        <w:spacing w:after="0" w:line="23" w:lineRule="atLeast"/>
        <w:rPr>
          <w:sz w:val="16"/>
          <w:szCs w:val="16"/>
          <w:lang w:val="en-GB"/>
        </w:rPr>
      </w:pPr>
      <w:r w:rsidRPr="007F0FF0">
        <w:rPr>
          <w:sz w:val="16"/>
          <w:szCs w:val="16"/>
          <w:lang w:val="en-GB"/>
        </w:rPr>
        <w:t>Tel.: + 39.045.829.83.50 - 82.42 - 82.10 – 84.27</w:t>
      </w:r>
    </w:p>
    <w:p w14:paraId="4E7DD0B4" w14:textId="77777777" w:rsidR="00113F11" w:rsidRPr="007F0FF0" w:rsidRDefault="00113F11" w:rsidP="00113F11">
      <w:pPr>
        <w:spacing w:after="0" w:line="23" w:lineRule="atLeast"/>
        <w:rPr>
          <w:sz w:val="16"/>
          <w:szCs w:val="16"/>
          <w:lang w:val="en-GB"/>
        </w:rPr>
      </w:pPr>
      <w:r w:rsidRPr="007F0FF0">
        <w:rPr>
          <w:sz w:val="16"/>
          <w:szCs w:val="16"/>
          <w:lang w:val="en-GB"/>
        </w:rPr>
        <w:t xml:space="preserve">E-mail: </w:t>
      </w:r>
      <w:hyperlink r:id="rId10" w:history="1">
        <w:r w:rsidRPr="007F0FF0">
          <w:rPr>
            <w:color w:val="0563C1" w:themeColor="hyperlink"/>
            <w:sz w:val="16"/>
            <w:szCs w:val="16"/>
            <w:u w:val="single"/>
            <w:lang w:val="en-GB"/>
          </w:rPr>
          <w:t>pressoffice@veronafiere.it</w:t>
        </w:r>
      </w:hyperlink>
      <w:r w:rsidRPr="007F0FF0">
        <w:rPr>
          <w:sz w:val="16"/>
          <w:szCs w:val="16"/>
          <w:lang w:val="en-GB"/>
        </w:rPr>
        <w:t xml:space="preserve">; </w:t>
      </w:r>
    </w:p>
    <w:p w14:paraId="4BBC6687" w14:textId="77777777" w:rsidR="00113F11" w:rsidRPr="007F0FF0" w:rsidRDefault="00113F11" w:rsidP="00113F11">
      <w:pPr>
        <w:spacing w:after="0" w:line="23" w:lineRule="atLeast"/>
        <w:rPr>
          <w:sz w:val="16"/>
          <w:szCs w:val="16"/>
          <w:lang w:val="en-GB"/>
        </w:rPr>
      </w:pPr>
      <w:r w:rsidRPr="007F0FF0">
        <w:rPr>
          <w:sz w:val="16"/>
          <w:szCs w:val="16"/>
          <w:lang w:val="en-GB"/>
        </w:rPr>
        <w:t>Twitter: @pressVRfiere | Facebook: @veronafiere</w:t>
      </w:r>
    </w:p>
    <w:p w14:paraId="15B61A6B" w14:textId="77777777" w:rsidR="00113F11" w:rsidRPr="007F0FF0" w:rsidRDefault="00113F11" w:rsidP="00113F11">
      <w:pPr>
        <w:spacing w:after="0" w:line="23" w:lineRule="atLeast"/>
        <w:rPr>
          <w:color w:val="0563C1" w:themeColor="hyperlink"/>
          <w:sz w:val="16"/>
          <w:szCs w:val="16"/>
          <w:u w:val="single"/>
          <w:lang w:val="en-GB"/>
        </w:rPr>
      </w:pPr>
      <w:r w:rsidRPr="007F0FF0">
        <w:rPr>
          <w:sz w:val="16"/>
          <w:szCs w:val="16"/>
          <w:lang w:val="en-GB"/>
        </w:rPr>
        <w:t xml:space="preserve">Web: </w:t>
      </w:r>
      <w:hyperlink r:id="rId11" w:history="1">
        <w:r w:rsidRPr="007F0FF0">
          <w:rPr>
            <w:color w:val="0563C1" w:themeColor="hyperlink"/>
            <w:sz w:val="16"/>
            <w:szCs w:val="16"/>
            <w:u w:val="single"/>
            <w:lang w:val="en-GB"/>
          </w:rPr>
          <w:t>www.veronafiere.it</w:t>
        </w:r>
      </w:hyperlink>
    </w:p>
    <w:p w14:paraId="06203864" w14:textId="77777777" w:rsidR="00113F11" w:rsidRPr="007F0FF0" w:rsidRDefault="00113F11" w:rsidP="00113F11">
      <w:pPr>
        <w:spacing w:after="0" w:line="23" w:lineRule="atLeast"/>
        <w:rPr>
          <w:color w:val="0563C1" w:themeColor="hyperlink"/>
          <w:sz w:val="16"/>
          <w:szCs w:val="16"/>
          <w:u w:val="single"/>
          <w:lang w:val="en-GB"/>
        </w:rPr>
      </w:pPr>
    </w:p>
    <w:p w14:paraId="1D200CAD" w14:textId="77777777" w:rsidR="00113F11" w:rsidRPr="007F0FF0" w:rsidRDefault="00113F11" w:rsidP="00113F11">
      <w:pPr>
        <w:spacing w:after="0" w:line="23" w:lineRule="atLeast"/>
        <w:rPr>
          <w:b/>
          <w:bCs/>
          <w:sz w:val="16"/>
          <w:szCs w:val="16"/>
          <w:lang w:val="en-GB"/>
        </w:rPr>
      </w:pPr>
      <w:r w:rsidRPr="007F0FF0">
        <w:rPr>
          <w:b/>
          <w:bCs/>
          <w:sz w:val="16"/>
          <w:szCs w:val="16"/>
          <w:lang w:val="en-GB"/>
        </w:rPr>
        <w:t>Ispropress</w:t>
      </w:r>
    </w:p>
    <w:p w14:paraId="71931319" w14:textId="77777777" w:rsidR="00113F11" w:rsidRPr="007F0FF0" w:rsidRDefault="00113F11" w:rsidP="00113F11">
      <w:pPr>
        <w:spacing w:after="0" w:line="23" w:lineRule="atLeast"/>
        <w:rPr>
          <w:sz w:val="16"/>
          <w:szCs w:val="16"/>
          <w:lang w:val="en-GB"/>
        </w:rPr>
      </w:pPr>
      <w:r w:rsidRPr="007F0FF0">
        <w:rPr>
          <w:sz w:val="16"/>
          <w:szCs w:val="16"/>
          <w:lang w:val="en-GB"/>
        </w:rPr>
        <w:t>Benny Lonardi (393.455.5590; direzione@ispropress.it)</w:t>
      </w:r>
    </w:p>
    <w:p w14:paraId="3250A683" w14:textId="77777777" w:rsidR="00113F11" w:rsidRPr="007F0FF0" w:rsidRDefault="00113F11" w:rsidP="00113F11">
      <w:pPr>
        <w:spacing w:after="0" w:line="23" w:lineRule="atLeast"/>
        <w:rPr>
          <w:sz w:val="16"/>
          <w:szCs w:val="16"/>
          <w:lang w:val="en-GB"/>
        </w:rPr>
      </w:pPr>
      <w:r w:rsidRPr="007F0FF0">
        <w:rPr>
          <w:sz w:val="16"/>
          <w:szCs w:val="16"/>
          <w:lang w:val="en-GB"/>
        </w:rPr>
        <w:t>Simone Velasco (327.9131676; simovela@ispropress.it)</w:t>
      </w:r>
    </w:p>
    <w:p w14:paraId="5B10AFF4" w14:textId="77777777" w:rsidR="00113F11" w:rsidRPr="007F0FF0" w:rsidRDefault="00113F11" w:rsidP="00113F11">
      <w:pPr>
        <w:spacing w:line="252" w:lineRule="auto"/>
        <w:jc w:val="both"/>
        <w:rPr>
          <w:rFonts w:ascii="Calibri" w:eastAsia="Calibri" w:hAnsi="Calibri" w:cs="Calibri"/>
          <w:sz w:val="24"/>
          <w:szCs w:val="24"/>
          <w:lang w:val="en-GB"/>
        </w:rPr>
      </w:pPr>
    </w:p>
    <w:sectPr w:rsidR="00113F11" w:rsidRPr="007F0FF0">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4F88F" w14:textId="77777777" w:rsidR="00B65B01" w:rsidRPr="007F0FF0" w:rsidRDefault="00B65B01" w:rsidP="00981461">
      <w:pPr>
        <w:spacing w:after="0" w:line="240" w:lineRule="auto"/>
        <w:rPr>
          <w:lang w:val="en-GB"/>
        </w:rPr>
      </w:pPr>
      <w:r w:rsidRPr="007F0FF0">
        <w:rPr>
          <w:lang w:val="en-GB"/>
        </w:rPr>
        <w:separator/>
      </w:r>
    </w:p>
  </w:endnote>
  <w:endnote w:type="continuationSeparator" w:id="0">
    <w:p w14:paraId="7F62B81C" w14:textId="77777777" w:rsidR="00B65B01" w:rsidRPr="007F0FF0" w:rsidRDefault="00B65B01" w:rsidP="00981461">
      <w:pPr>
        <w:spacing w:after="0" w:line="240" w:lineRule="auto"/>
        <w:rPr>
          <w:lang w:val="en-GB"/>
        </w:rPr>
      </w:pPr>
      <w:r w:rsidRPr="007F0FF0">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949D" w14:textId="77777777" w:rsidR="00981461" w:rsidRPr="007F0FF0" w:rsidRDefault="00981461">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35A4" w14:textId="77777777" w:rsidR="00981461" w:rsidRPr="007F0FF0" w:rsidRDefault="00981461">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252A" w14:textId="77777777" w:rsidR="00981461" w:rsidRPr="007F0FF0" w:rsidRDefault="00981461">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49F1" w14:textId="77777777" w:rsidR="00B65B01" w:rsidRPr="007F0FF0" w:rsidRDefault="00B65B01" w:rsidP="00981461">
      <w:pPr>
        <w:spacing w:after="0" w:line="240" w:lineRule="auto"/>
        <w:rPr>
          <w:lang w:val="en-GB"/>
        </w:rPr>
      </w:pPr>
      <w:r w:rsidRPr="007F0FF0">
        <w:rPr>
          <w:lang w:val="en-GB"/>
        </w:rPr>
        <w:separator/>
      </w:r>
    </w:p>
  </w:footnote>
  <w:footnote w:type="continuationSeparator" w:id="0">
    <w:p w14:paraId="79F0394B" w14:textId="77777777" w:rsidR="00B65B01" w:rsidRPr="007F0FF0" w:rsidRDefault="00B65B01" w:rsidP="00981461">
      <w:pPr>
        <w:spacing w:after="0" w:line="240" w:lineRule="auto"/>
        <w:rPr>
          <w:lang w:val="en-GB"/>
        </w:rPr>
      </w:pPr>
      <w:r w:rsidRPr="007F0FF0">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7A38" w14:textId="77777777" w:rsidR="00981461" w:rsidRPr="007F0FF0" w:rsidRDefault="00981461">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89EC" w14:textId="77777777" w:rsidR="00981461" w:rsidRPr="007F0FF0" w:rsidRDefault="00981461">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51D7" w14:textId="77777777" w:rsidR="00981461" w:rsidRPr="007F0FF0" w:rsidRDefault="00981461">
    <w:pPr>
      <w:pStyle w:val="Intestazion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C4"/>
    <w:rsid w:val="000028E3"/>
    <w:rsid w:val="00073075"/>
    <w:rsid w:val="000A6C3B"/>
    <w:rsid w:val="00113F11"/>
    <w:rsid w:val="0015256B"/>
    <w:rsid w:val="001A6639"/>
    <w:rsid w:val="001B5505"/>
    <w:rsid w:val="00303B1B"/>
    <w:rsid w:val="0031237C"/>
    <w:rsid w:val="0038476D"/>
    <w:rsid w:val="003A29C4"/>
    <w:rsid w:val="003B00BE"/>
    <w:rsid w:val="00445E29"/>
    <w:rsid w:val="004E2EE8"/>
    <w:rsid w:val="004F1B7A"/>
    <w:rsid w:val="00532255"/>
    <w:rsid w:val="00556B65"/>
    <w:rsid w:val="00577C98"/>
    <w:rsid w:val="00683AFD"/>
    <w:rsid w:val="006B67DB"/>
    <w:rsid w:val="00710029"/>
    <w:rsid w:val="00724483"/>
    <w:rsid w:val="007E62D3"/>
    <w:rsid w:val="007F0FF0"/>
    <w:rsid w:val="008150E3"/>
    <w:rsid w:val="00845869"/>
    <w:rsid w:val="008F2984"/>
    <w:rsid w:val="0093481F"/>
    <w:rsid w:val="00981461"/>
    <w:rsid w:val="00B07229"/>
    <w:rsid w:val="00B65B01"/>
    <w:rsid w:val="00B94A61"/>
    <w:rsid w:val="00BB1939"/>
    <w:rsid w:val="00C03C2A"/>
    <w:rsid w:val="00C16E99"/>
    <w:rsid w:val="00D57335"/>
    <w:rsid w:val="00DE2077"/>
    <w:rsid w:val="00DF650D"/>
    <w:rsid w:val="00E70E82"/>
    <w:rsid w:val="00ED210F"/>
    <w:rsid w:val="00EE13F7"/>
    <w:rsid w:val="00F0303D"/>
    <w:rsid w:val="00F427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F66E"/>
  <w15:chartTrackingRefBased/>
  <w15:docId w15:val="{0076E8BB-7FF4-4320-A860-57CFA8F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14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1461"/>
  </w:style>
  <w:style w:type="paragraph" w:styleId="Pidipagina">
    <w:name w:val="footer"/>
    <w:basedOn w:val="Normale"/>
    <w:link w:val="PidipaginaCarattere"/>
    <w:uiPriority w:val="99"/>
    <w:unhideWhenUsed/>
    <w:rsid w:val="00981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50569">
      <w:bodyDiv w:val="1"/>
      <w:marLeft w:val="0"/>
      <w:marRight w:val="0"/>
      <w:marTop w:val="0"/>
      <w:marBottom w:val="0"/>
      <w:divBdr>
        <w:top w:val="none" w:sz="0" w:space="0" w:color="auto"/>
        <w:left w:val="none" w:sz="0" w:space="0" w:color="auto"/>
        <w:bottom w:val="none" w:sz="0" w:space="0" w:color="auto"/>
        <w:right w:val="none" w:sz="0" w:space="0" w:color="auto"/>
      </w:divBdr>
    </w:div>
    <w:div w:id="203910473">
      <w:bodyDiv w:val="1"/>
      <w:marLeft w:val="0"/>
      <w:marRight w:val="0"/>
      <w:marTop w:val="0"/>
      <w:marBottom w:val="0"/>
      <w:divBdr>
        <w:top w:val="none" w:sz="0" w:space="0" w:color="auto"/>
        <w:left w:val="none" w:sz="0" w:space="0" w:color="auto"/>
        <w:bottom w:val="none" w:sz="0" w:space="0" w:color="auto"/>
        <w:right w:val="none" w:sz="0" w:space="0" w:color="auto"/>
      </w:divBdr>
    </w:div>
    <w:div w:id="455099412">
      <w:bodyDiv w:val="1"/>
      <w:marLeft w:val="0"/>
      <w:marRight w:val="0"/>
      <w:marTop w:val="0"/>
      <w:marBottom w:val="0"/>
      <w:divBdr>
        <w:top w:val="none" w:sz="0" w:space="0" w:color="auto"/>
        <w:left w:val="none" w:sz="0" w:space="0" w:color="auto"/>
        <w:bottom w:val="none" w:sz="0" w:space="0" w:color="auto"/>
        <w:right w:val="none" w:sz="0" w:space="0" w:color="auto"/>
      </w:divBdr>
    </w:div>
    <w:div w:id="1285690861">
      <w:bodyDiv w:val="1"/>
      <w:marLeft w:val="0"/>
      <w:marRight w:val="0"/>
      <w:marTop w:val="0"/>
      <w:marBottom w:val="0"/>
      <w:divBdr>
        <w:top w:val="none" w:sz="0" w:space="0" w:color="auto"/>
        <w:left w:val="none" w:sz="0" w:space="0" w:color="auto"/>
        <w:bottom w:val="none" w:sz="0" w:space="0" w:color="auto"/>
        <w:right w:val="none" w:sz="0" w:space="0" w:color="auto"/>
      </w:divBdr>
    </w:div>
    <w:div w:id="1803571257">
      <w:bodyDiv w:val="1"/>
      <w:marLeft w:val="0"/>
      <w:marRight w:val="0"/>
      <w:marTop w:val="0"/>
      <w:marBottom w:val="0"/>
      <w:divBdr>
        <w:top w:val="none" w:sz="0" w:space="0" w:color="auto"/>
        <w:left w:val="none" w:sz="0" w:space="0" w:color="auto"/>
        <w:bottom w:val="none" w:sz="0" w:space="0" w:color="auto"/>
        <w:right w:val="none" w:sz="0" w:space="0" w:color="auto"/>
      </w:divBdr>
    </w:div>
    <w:div w:id="1944220186">
      <w:bodyDiv w:val="1"/>
      <w:marLeft w:val="0"/>
      <w:marRight w:val="0"/>
      <w:marTop w:val="0"/>
      <w:marBottom w:val="0"/>
      <w:divBdr>
        <w:top w:val="none" w:sz="0" w:space="0" w:color="auto"/>
        <w:left w:val="none" w:sz="0" w:space="0" w:color="auto"/>
        <w:bottom w:val="none" w:sz="0" w:space="0" w:color="auto"/>
        <w:right w:val="none" w:sz="0" w:space="0" w:color="auto"/>
      </w:divBdr>
    </w:div>
    <w:div w:id="21009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veronafiere.i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ressoffice@veronafiere.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3006</Characters>
  <Application>Microsoft Office Word</Application>
  <DocSecurity>0</DocSecurity>
  <Lines>60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Velasco</dc:creator>
  <cp:keywords/>
  <dc:description/>
  <cp:lastModifiedBy>Peter  Eustace - C.S.A.</cp:lastModifiedBy>
  <cp:revision>4</cp:revision>
  <cp:lastPrinted>2023-04-05T13:12:00Z</cp:lastPrinted>
  <dcterms:created xsi:type="dcterms:W3CDTF">2024-04-17T10:58:00Z</dcterms:created>
  <dcterms:modified xsi:type="dcterms:W3CDTF">2024-04-17T11:28:00Z</dcterms:modified>
</cp:coreProperties>
</file>