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4FE5" w14:textId="568F3AC4" w:rsidR="00A23BD8" w:rsidRPr="0082097C" w:rsidRDefault="002B3B24" w:rsidP="002B3B24">
      <w:pPr>
        <w:jc w:val="center"/>
        <w:rPr>
          <w:rFonts w:ascii="Calibri" w:hAnsi="Calibri" w:cs="Calibri"/>
          <w:sz w:val="21"/>
          <w:szCs w:val="21"/>
        </w:rPr>
      </w:pPr>
      <w:r w:rsidRPr="0082097C">
        <w:rPr>
          <w:rFonts w:ascii="Calibri" w:hAnsi="Calibri" w:cs="Calibri"/>
          <w:sz w:val="21"/>
          <w:szCs w:val="21"/>
        </w:rPr>
        <w:t>Comunicato stampa</w:t>
      </w:r>
    </w:p>
    <w:p w14:paraId="3C660586" w14:textId="255E3E36" w:rsidR="002B3B24" w:rsidRPr="00285BC7" w:rsidRDefault="00D054D5" w:rsidP="00F9446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85BC7">
        <w:rPr>
          <w:rFonts w:ascii="Calibri" w:hAnsi="Calibri" w:cs="Calibri"/>
          <w:b/>
          <w:bCs/>
          <w:sz w:val="24"/>
          <w:szCs w:val="24"/>
        </w:rPr>
        <w:t xml:space="preserve">VINITALY AND THE CITY RIACCENDE VERONA: TRE GIORNI DI BRINDISI </w:t>
      </w:r>
      <w:r w:rsidR="00F94464" w:rsidRPr="00285BC7">
        <w:rPr>
          <w:rFonts w:ascii="Calibri" w:hAnsi="Calibri" w:cs="Calibri"/>
          <w:b/>
          <w:bCs/>
          <w:sz w:val="24"/>
          <w:szCs w:val="24"/>
        </w:rPr>
        <w:t xml:space="preserve">PER I WINELOVER </w:t>
      </w:r>
      <w:r w:rsidRPr="00285BC7">
        <w:rPr>
          <w:rFonts w:ascii="Calibri" w:hAnsi="Calibri" w:cs="Calibri"/>
          <w:b/>
          <w:bCs/>
          <w:sz w:val="24"/>
          <w:szCs w:val="24"/>
        </w:rPr>
        <w:t>NEL CUORE DELLA CITTÀ</w:t>
      </w:r>
    </w:p>
    <w:p w14:paraId="19790B07" w14:textId="0A1E073E" w:rsidR="00F94464" w:rsidRPr="0082097C" w:rsidRDefault="00F94464" w:rsidP="00F94464">
      <w:pPr>
        <w:jc w:val="center"/>
        <w:rPr>
          <w:rFonts w:ascii="Calibri" w:hAnsi="Calibri" w:cs="Calibri"/>
          <w:b/>
          <w:bCs/>
          <w:sz w:val="21"/>
          <w:szCs w:val="21"/>
        </w:rPr>
      </w:pPr>
      <w:r w:rsidRPr="0082097C">
        <w:rPr>
          <w:rFonts w:ascii="Calibri" w:hAnsi="Calibri" w:cs="Calibri"/>
          <w:b/>
          <w:bCs/>
          <w:sz w:val="21"/>
          <w:szCs w:val="21"/>
        </w:rPr>
        <w:t>SOTTO I RIFLETTORI L’ENOTURISMO, IN UN FILO DIRETTO DALL’ARENA ALLA STRADA DEL VINO VALPOLICELLA</w:t>
      </w:r>
    </w:p>
    <w:p w14:paraId="4795D5E0" w14:textId="07F10C84" w:rsidR="00B96302" w:rsidRPr="008D20D7" w:rsidRDefault="002B3B24" w:rsidP="00753C87">
      <w:pPr>
        <w:jc w:val="both"/>
        <w:rPr>
          <w:rFonts w:ascii="Calibri" w:hAnsi="Calibri" w:cs="Calibri"/>
          <w:sz w:val="21"/>
          <w:szCs w:val="21"/>
        </w:rPr>
      </w:pPr>
      <w:r w:rsidRPr="008D20D7">
        <w:rPr>
          <w:rFonts w:ascii="Calibri" w:hAnsi="Calibri" w:cs="Calibri"/>
          <w:sz w:val="21"/>
          <w:szCs w:val="21"/>
        </w:rPr>
        <w:t>(</w:t>
      </w:r>
      <w:r w:rsidRPr="00EF1E25">
        <w:rPr>
          <w:rFonts w:ascii="Calibri" w:hAnsi="Calibri" w:cs="Calibri"/>
          <w:sz w:val="21"/>
          <w:szCs w:val="21"/>
        </w:rPr>
        <w:t xml:space="preserve">Verona, </w:t>
      </w:r>
      <w:r w:rsidR="00EF1E25" w:rsidRPr="00EF1E25">
        <w:rPr>
          <w:rFonts w:ascii="Calibri" w:hAnsi="Calibri" w:cs="Calibri"/>
          <w:sz w:val="21"/>
          <w:szCs w:val="21"/>
        </w:rPr>
        <w:t>10</w:t>
      </w:r>
      <w:r w:rsidRPr="00EF1E25">
        <w:rPr>
          <w:rFonts w:ascii="Calibri" w:hAnsi="Calibri" w:cs="Calibri"/>
          <w:sz w:val="21"/>
          <w:szCs w:val="21"/>
        </w:rPr>
        <w:t xml:space="preserve"> marzo 2026</w:t>
      </w:r>
      <w:r w:rsidRPr="008D20D7">
        <w:rPr>
          <w:rFonts w:ascii="Calibri" w:hAnsi="Calibri" w:cs="Calibri"/>
          <w:sz w:val="21"/>
          <w:szCs w:val="21"/>
        </w:rPr>
        <w:t xml:space="preserve">). </w:t>
      </w:r>
      <w:r w:rsidR="00EE56C5" w:rsidRPr="008D20D7">
        <w:rPr>
          <w:rFonts w:ascii="Calibri" w:hAnsi="Calibri" w:cs="Calibri"/>
          <w:sz w:val="21"/>
          <w:szCs w:val="21"/>
        </w:rPr>
        <w:t>Torna a battere al ritmo del vino i</w:t>
      </w:r>
      <w:r w:rsidR="00207049" w:rsidRPr="008D20D7">
        <w:rPr>
          <w:rFonts w:ascii="Calibri" w:hAnsi="Calibri" w:cs="Calibri"/>
          <w:sz w:val="21"/>
          <w:szCs w:val="21"/>
        </w:rPr>
        <w:t xml:space="preserve">l cuore di </w:t>
      </w:r>
      <w:r w:rsidR="00207049" w:rsidRPr="008D20D7">
        <w:rPr>
          <w:rFonts w:ascii="Calibri" w:hAnsi="Calibri" w:cs="Calibri"/>
          <w:b/>
          <w:bCs/>
          <w:sz w:val="21"/>
          <w:szCs w:val="21"/>
        </w:rPr>
        <w:t>Verona</w:t>
      </w:r>
      <w:r w:rsidR="00EE56C5" w:rsidRPr="008D20D7">
        <w:rPr>
          <w:rFonts w:ascii="Calibri" w:hAnsi="Calibri" w:cs="Calibri"/>
          <w:sz w:val="21"/>
          <w:szCs w:val="21"/>
        </w:rPr>
        <w:t xml:space="preserve">, che </w:t>
      </w:r>
      <w:r w:rsidR="00670B45" w:rsidRPr="008D20D7">
        <w:rPr>
          <w:rFonts w:ascii="Calibri" w:hAnsi="Calibri" w:cs="Calibri"/>
          <w:b/>
          <w:bCs/>
          <w:sz w:val="21"/>
          <w:szCs w:val="21"/>
        </w:rPr>
        <w:t xml:space="preserve">dal </w:t>
      </w:r>
      <w:r w:rsidR="005D14ED" w:rsidRPr="008D20D7">
        <w:rPr>
          <w:rFonts w:ascii="Calibri" w:hAnsi="Calibri" w:cs="Calibri"/>
          <w:b/>
          <w:bCs/>
          <w:sz w:val="21"/>
          <w:szCs w:val="21"/>
        </w:rPr>
        <w:t>10 al 12 aprile</w:t>
      </w:r>
      <w:r w:rsidR="005D14ED" w:rsidRPr="008D20D7">
        <w:rPr>
          <w:rFonts w:ascii="Calibri" w:hAnsi="Calibri" w:cs="Calibri"/>
          <w:sz w:val="21"/>
          <w:szCs w:val="21"/>
        </w:rPr>
        <w:t xml:space="preserve"> si trasforma per </w:t>
      </w:r>
      <w:r w:rsidR="00B96302" w:rsidRPr="008D20D7">
        <w:rPr>
          <w:rFonts w:ascii="Calibri" w:hAnsi="Calibri" w:cs="Calibri"/>
          <w:b/>
          <w:bCs/>
          <w:sz w:val="21"/>
          <w:szCs w:val="21"/>
        </w:rPr>
        <w:t>Vinitaly and The City</w:t>
      </w:r>
      <w:r w:rsidR="00B96302" w:rsidRPr="008D20D7">
        <w:rPr>
          <w:rFonts w:ascii="Calibri" w:hAnsi="Calibri" w:cs="Calibri"/>
          <w:sz w:val="21"/>
          <w:szCs w:val="21"/>
        </w:rPr>
        <w:t>, il fuori salone dedicato agli enoappassionati di tutta Italia</w:t>
      </w:r>
      <w:r w:rsidR="00AC07E2" w:rsidRPr="008D20D7">
        <w:rPr>
          <w:rFonts w:ascii="Calibri" w:hAnsi="Calibri" w:cs="Calibri"/>
          <w:sz w:val="21"/>
          <w:szCs w:val="21"/>
        </w:rPr>
        <w:t xml:space="preserve"> che ogni anno accompag</w:t>
      </w:r>
      <w:r w:rsidR="002F021A" w:rsidRPr="008D20D7">
        <w:rPr>
          <w:rFonts w:ascii="Calibri" w:hAnsi="Calibri" w:cs="Calibri"/>
          <w:sz w:val="21"/>
          <w:szCs w:val="21"/>
        </w:rPr>
        <w:t>na l’avvio di Vinitaly con iniziative e appuntamenti dedicati al</w:t>
      </w:r>
      <w:r w:rsidR="001B69F6" w:rsidRPr="008D20D7">
        <w:rPr>
          <w:rFonts w:ascii="Calibri" w:hAnsi="Calibri" w:cs="Calibri"/>
          <w:sz w:val="21"/>
          <w:szCs w:val="21"/>
        </w:rPr>
        <w:t xml:space="preserve">la </w:t>
      </w:r>
      <w:r w:rsidR="002F021A" w:rsidRPr="008D20D7">
        <w:rPr>
          <w:rFonts w:ascii="Calibri" w:hAnsi="Calibri" w:cs="Calibri"/>
          <w:sz w:val="21"/>
          <w:szCs w:val="21"/>
        </w:rPr>
        <w:t>prom</w:t>
      </w:r>
      <w:r w:rsidR="001B69F6" w:rsidRPr="008D20D7">
        <w:rPr>
          <w:rFonts w:ascii="Calibri" w:hAnsi="Calibri" w:cs="Calibri"/>
          <w:sz w:val="21"/>
          <w:szCs w:val="21"/>
        </w:rPr>
        <w:t xml:space="preserve">ozione di </w:t>
      </w:r>
      <w:r w:rsidR="00B92C2E" w:rsidRPr="008D20D7">
        <w:rPr>
          <w:rFonts w:ascii="Calibri" w:hAnsi="Calibri" w:cs="Calibri"/>
          <w:sz w:val="21"/>
          <w:szCs w:val="21"/>
        </w:rPr>
        <w:t xml:space="preserve">prodotti, territori e, soprattutto, </w:t>
      </w:r>
      <w:r w:rsidR="002F021A" w:rsidRPr="008D20D7">
        <w:rPr>
          <w:rFonts w:ascii="Calibri" w:hAnsi="Calibri" w:cs="Calibri"/>
          <w:sz w:val="21"/>
          <w:szCs w:val="21"/>
        </w:rPr>
        <w:t xml:space="preserve">la cultura </w:t>
      </w:r>
      <w:r w:rsidR="00B92C2E" w:rsidRPr="008D20D7">
        <w:rPr>
          <w:rFonts w:ascii="Calibri" w:hAnsi="Calibri" w:cs="Calibri"/>
          <w:sz w:val="21"/>
          <w:szCs w:val="21"/>
        </w:rPr>
        <w:t xml:space="preserve">del vino. Con un mosaico di appuntamenti che spazia dalle degustazioni alle masterclass, dalle visite guidate </w:t>
      </w:r>
      <w:r w:rsidR="00BD7600" w:rsidRPr="008D20D7">
        <w:rPr>
          <w:rFonts w:ascii="Calibri" w:hAnsi="Calibri" w:cs="Calibri"/>
          <w:sz w:val="21"/>
          <w:szCs w:val="21"/>
        </w:rPr>
        <w:t>agli appuntamenti letterari e dai talk all</w:t>
      </w:r>
      <w:r w:rsidR="009421F6" w:rsidRPr="008D20D7">
        <w:rPr>
          <w:rFonts w:ascii="Calibri" w:hAnsi="Calibri" w:cs="Calibri"/>
          <w:sz w:val="21"/>
          <w:szCs w:val="21"/>
        </w:rPr>
        <w:t xml:space="preserve">e serate danzanti, la tre-giorni </w:t>
      </w:r>
      <w:r w:rsidR="00903163" w:rsidRPr="008D20D7">
        <w:rPr>
          <w:rFonts w:ascii="Calibri" w:hAnsi="Calibri" w:cs="Calibri"/>
          <w:sz w:val="21"/>
          <w:szCs w:val="21"/>
        </w:rPr>
        <w:t>è un’occasione unica per scoprire</w:t>
      </w:r>
      <w:r w:rsidR="00B400B8" w:rsidRPr="008D20D7">
        <w:rPr>
          <w:rFonts w:ascii="Calibri" w:hAnsi="Calibri" w:cs="Calibri"/>
          <w:sz w:val="21"/>
          <w:szCs w:val="21"/>
        </w:rPr>
        <w:t xml:space="preserve">, attraverso la lente di un bicchiere di vino, </w:t>
      </w:r>
      <w:r w:rsidR="00903163" w:rsidRPr="008D20D7">
        <w:rPr>
          <w:rFonts w:ascii="Calibri" w:hAnsi="Calibri" w:cs="Calibri"/>
          <w:sz w:val="21"/>
          <w:szCs w:val="21"/>
        </w:rPr>
        <w:t xml:space="preserve">le meraviglie della </w:t>
      </w:r>
      <w:r w:rsidR="00A43BF9" w:rsidRPr="008D20D7">
        <w:rPr>
          <w:rFonts w:ascii="Calibri" w:hAnsi="Calibri" w:cs="Calibri"/>
          <w:sz w:val="21"/>
          <w:szCs w:val="21"/>
        </w:rPr>
        <w:t>città</w:t>
      </w:r>
      <w:r w:rsidR="00903163" w:rsidRPr="008D20D7">
        <w:rPr>
          <w:rFonts w:ascii="Calibri" w:hAnsi="Calibri" w:cs="Calibri"/>
          <w:sz w:val="21"/>
          <w:szCs w:val="21"/>
        </w:rPr>
        <w:t xml:space="preserve"> Patrimonio mondiale dell’Unesco</w:t>
      </w:r>
      <w:r w:rsidR="00B400B8" w:rsidRPr="008D20D7">
        <w:rPr>
          <w:rFonts w:ascii="Calibri" w:hAnsi="Calibri" w:cs="Calibri"/>
          <w:sz w:val="21"/>
          <w:szCs w:val="21"/>
        </w:rPr>
        <w:t>, e non solo</w:t>
      </w:r>
      <w:r w:rsidR="00A43BF9" w:rsidRPr="008D20D7">
        <w:rPr>
          <w:rFonts w:ascii="Calibri" w:hAnsi="Calibri" w:cs="Calibri"/>
          <w:sz w:val="21"/>
          <w:szCs w:val="21"/>
        </w:rPr>
        <w:t xml:space="preserve">. </w:t>
      </w:r>
    </w:p>
    <w:p w14:paraId="411BF996" w14:textId="77777777" w:rsidR="002E2035" w:rsidRPr="008D20D7" w:rsidRDefault="00E732E1" w:rsidP="00E732E1">
      <w:pPr>
        <w:spacing w:line="240" w:lineRule="auto"/>
        <w:jc w:val="both"/>
        <w:rPr>
          <w:rFonts w:ascii="Calibri" w:hAnsi="Calibri" w:cs="Calibri"/>
          <w:sz w:val="21"/>
          <w:szCs w:val="21"/>
        </w:rPr>
      </w:pPr>
      <w:r w:rsidRPr="008D20D7">
        <w:rPr>
          <w:rFonts w:ascii="Calibri" w:hAnsi="Calibri" w:cs="Calibri"/>
          <w:sz w:val="21"/>
          <w:szCs w:val="21"/>
        </w:rPr>
        <w:t>«</w:t>
      </w:r>
      <w:r w:rsidR="008F303A" w:rsidRPr="008D20D7">
        <w:rPr>
          <w:rFonts w:ascii="Calibri" w:hAnsi="Calibri" w:cs="Calibri"/>
          <w:i/>
          <w:iCs/>
          <w:sz w:val="21"/>
          <w:szCs w:val="21"/>
        </w:rPr>
        <w:t xml:space="preserve">Parallelamente a quanto accadrà in fiera, </w:t>
      </w:r>
      <w:r w:rsidR="00B90D13" w:rsidRPr="008D20D7">
        <w:rPr>
          <w:rFonts w:ascii="Calibri" w:hAnsi="Calibri" w:cs="Calibri"/>
          <w:i/>
          <w:iCs/>
          <w:sz w:val="21"/>
          <w:szCs w:val="21"/>
        </w:rPr>
        <w:t xml:space="preserve">quest’anno </w:t>
      </w:r>
      <w:r w:rsidR="008F303A" w:rsidRPr="008D20D7">
        <w:rPr>
          <w:rFonts w:ascii="Calibri" w:hAnsi="Calibri" w:cs="Calibri"/>
          <w:i/>
          <w:iCs/>
          <w:sz w:val="21"/>
          <w:szCs w:val="21"/>
        </w:rPr>
        <w:t xml:space="preserve">anche </w:t>
      </w:r>
      <w:r w:rsidRPr="008D20D7">
        <w:rPr>
          <w:rFonts w:ascii="Calibri" w:hAnsi="Calibri" w:cs="Calibri"/>
          <w:i/>
          <w:iCs/>
          <w:sz w:val="21"/>
          <w:szCs w:val="21"/>
        </w:rPr>
        <w:t xml:space="preserve">Vinitaly and </w:t>
      </w:r>
      <w:r w:rsidR="00F65AEC" w:rsidRPr="008D20D7">
        <w:rPr>
          <w:rFonts w:ascii="Calibri" w:hAnsi="Calibri" w:cs="Calibri"/>
          <w:i/>
          <w:iCs/>
          <w:sz w:val="21"/>
          <w:szCs w:val="21"/>
        </w:rPr>
        <w:t xml:space="preserve">The </w:t>
      </w:r>
      <w:r w:rsidRPr="008D20D7">
        <w:rPr>
          <w:rFonts w:ascii="Calibri" w:hAnsi="Calibri" w:cs="Calibri"/>
          <w:i/>
          <w:iCs/>
          <w:sz w:val="21"/>
          <w:szCs w:val="21"/>
        </w:rPr>
        <w:t xml:space="preserve">City </w:t>
      </w:r>
      <w:r w:rsidR="00F65AEC" w:rsidRPr="008D20D7">
        <w:rPr>
          <w:rFonts w:ascii="Calibri" w:hAnsi="Calibri" w:cs="Calibri"/>
          <w:i/>
          <w:iCs/>
          <w:sz w:val="21"/>
          <w:szCs w:val="21"/>
        </w:rPr>
        <w:t>spinge l’acceleratore sul</w:t>
      </w:r>
      <w:r w:rsidR="00D25AB6" w:rsidRPr="008D20D7">
        <w:rPr>
          <w:rFonts w:ascii="Calibri" w:hAnsi="Calibri" w:cs="Calibri"/>
          <w:i/>
          <w:iCs/>
          <w:sz w:val="21"/>
          <w:szCs w:val="21"/>
        </w:rPr>
        <w:t xml:space="preserve"> versante dell’</w:t>
      </w:r>
      <w:r w:rsidR="00D25AB6" w:rsidRPr="008D20D7">
        <w:rPr>
          <w:rFonts w:ascii="Calibri" w:hAnsi="Calibri" w:cs="Calibri"/>
          <w:b/>
          <w:bCs/>
          <w:i/>
          <w:iCs/>
          <w:sz w:val="21"/>
          <w:szCs w:val="21"/>
        </w:rPr>
        <w:t>enoturismo</w:t>
      </w:r>
      <w:r w:rsidR="00D25AB6" w:rsidRPr="008D20D7">
        <w:rPr>
          <w:rFonts w:ascii="Calibri" w:hAnsi="Calibri" w:cs="Calibri"/>
          <w:i/>
          <w:iCs/>
          <w:sz w:val="21"/>
          <w:szCs w:val="21"/>
        </w:rPr>
        <w:t xml:space="preserve"> </w:t>
      </w:r>
      <w:r w:rsidRPr="008D20D7">
        <w:rPr>
          <w:rFonts w:ascii="Calibri" w:hAnsi="Calibri" w:cs="Calibri"/>
          <w:sz w:val="21"/>
          <w:szCs w:val="21"/>
        </w:rPr>
        <w:t xml:space="preserve">– ha dichiarato il presidente di Veronafiere, </w:t>
      </w:r>
      <w:r w:rsidRPr="008D20D7">
        <w:rPr>
          <w:rFonts w:ascii="Calibri" w:hAnsi="Calibri" w:cs="Calibri"/>
          <w:b/>
          <w:bCs/>
          <w:sz w:val="21"/>
          <w:szCs w:val="21"/>
        </w:rPr>
        <w:t>Federico Bricolo</w:t>
      </w:r>
      <w:r w:rsidRPr="008D20D7">
        <w:rPr>
          <w:rFonts w:ascii="Calibri" w:hAnsi="Calibri" w:cs="Calibri"/>
          <w:sz w:val="21"/>
          <w:szCs w:val="21"/>
        </w:rPr>
        <w:t xml:space="preserve"> –</w:t>
      </w:r>
      <w:r w:rsidR="00AC6C9E" w:rsidRPr="008D20D7">
        <w:rPr>
          <w:rFonts w:ascii="Calibri" w:hAnsi="Calibri" w:cs="Calibri"/>
          <w:i/>
          <w:iCs/>
          <w:sz w:val="21"/>
          <w:szCs w:val="21"/>
        </w:rPr>
        <w:t>. Abbiamo</w:t>
      </w:r>
      <w:r w:rsidR="00D25AB6" w:rsidRPr="008D20D7">
        <w:rPr>
          <w:rFonts w:ascii="Calibri" w:hAnsi="Calibri" w:cs="Calibri"/>
          <w:i/>
          <w:iCs/>
          <w:sz w:val="21"/>
          <w:szCs w:val="21"/>
        </w:rPr>
        <w:t xml:space="preserve"> potenzia</w:t>
      </w:r>
      <w:r w:rsidR="00AC6C9E" w:rsidRPr="008D20D7">
        <w:rPr>
          <w:rFonts w:ascii="Calibri" w:hAnsi="Calibri" w:cs="Calibri"/>
          <w:i/>
          <w:iCs/>
          <w:sz w:val="21"/>
          <w:szCs w:val="21"/>
        </w:rPr>
        <w:t xml:space="preserve">to </w:t>
      </w:r>
      <w:r w:rsidR="00D25AB6" w:rsidRPr="008D20D7">
        <w:rPr>
          <w:rFonts w:ascii="Calibri" w:hAnsi="Calibri" w:cs="Calibri"/>
          <w:i/>
          <w:iCs/>
          <w:sz w:val="21"/>
          <w:szCs w:val="21"/>
        </w:rPr>
        <w:t>l’</w:t>
      </w:r>
      <w:r w:rsidR="008C5980" w:rsidRPr="008D20D7">
        <w:rPr>
          <w:rFonts w:ascii="Calibri" w:hAnsi="Calibri" w:cs="Calibri"/>
          <w:i/>
          <w:iCs/>
          <w:sz w:val="21"/>
          <w:szCs w:val="21"/>
        </w:rPr>
        <w:t>offerta</w:t>
      </w:r>
      <w:r w:rsidR="00D25AB6" w:rsidRPr="008D20D7">
        <w:rPr>
          <w:rFonts w:ascii="Calibri" w:hAnsi="Calibri" w:cs="Calibri"/>
          <w:i/>
          <w:iCs/>
          <w:sz w:val="21"/>
          <w:szCs w:val="21"/>
        </w:rPr>
        <w:t xml:space="preserve"> urbana a partire dall</w:t>
      </w:r>
      <w:r w:rsidR="00DD2321" w:rsidRPr="008D20D7">
        <w:rPr>
          <w:rFonts w:ascii="Calibri" w:hAnsi="Calibri" w:cs="Calibri"/>
          <w:i/>
          <w:iCs/>
          <w:sz w:val="21"/>
          <w:szCs w:val="21"/>
        </w:rPr>
        <w:t xml:space="preserve">e </w:t>
      </w:r>
      <w:proofErr w:type="spellStart"/>
      <w:r w:rsidR="00D25AB6" w:rsidRPr="008D20D7">
        <w:rPr>
          <w:rFonts w:ascii="Calibri" w:hAnsi="Calibri" w:cs="Calibri"/>
          <w:i/>
          <w:iCs/>
          <w:sz w:val="21"/>
          <w:szCs w:val="21"/>
        </w:rPr>
        <w:t>experience</w:t>
      </w:r>
      <w:proofErr w:type="spellEnd"/>
      <w:r w:rsidR="002F7CE2" w:rsidRPr="008D20D7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A22740" w:rsidRPr="008D20D7">
        <w:rPr>
          <w:rFonts w:ascii="Calibri" w:hAnsi="Calibri" w:cs="Calibri"/>
          <w:i/>
          <w:iCs/>
          <w:sz w:val="21"/>
          <w:szCs w:val="21"/>
        </w:rPr>
        <w:t xml:space="preserve">proposte </w:t>
      </w:r>
      <w:r w:rsidR="00D25AB6" w:rsidRPr="008D20D7">
        <w:rPr>
          <w:rFonts w:ascii="Calibri" w:hAnsi="Calibri" w:cs="Calibri"/>
          <w:i/>
          <w:iCs/>
          <w:sz w:val="21"/>
          <w:szCs w:val="21"/>
        </w:rPr>
        <w:t xml:space="preserve">e allargando il raggio di azione </w:t>
      </w:r>
      <w:r w:rsidR="005C7760" w:rsidRPr="008D20D7">
        <w:rPr>
          <w:rFonts w:ascii="Calibri" w:hAnsi="Calibri" w:cs="Calibri"/>
          <w:i/>
          <w:iCs/>
          <w:sz w:val="21"/>
          <w:szCs w:val="21"/>
        </w:rPr>
        <w:t xml:space="preserve">con </w:t>
      </w:r>
      <w:r w:rsidR="00294BA5" w:rsidRPr="008D20D7">
        <w:rPr>
          <w:rFonts w:ascii="Calibri" w:hAnsi="Calibri" w:cs="Calibri"/>
          <w:i/>
          <w:iCs/>
          <w:sz w:val="21"/>
          <w:szCs w:val="21"/>
        </w:rPr>
        <w:t xml:space="preserve">iniziative e attività </w:t>
      </w:r>
      <w:r w:rsidR="002F7CE2" w:rsidRPr="008D20D7">
        <w:rPr>
          <w:rFonts w:ascii="Calibri" w:hAnsi="Calibri" w:cs="Calibri"/>
          <w:i/>
          <w:iCs/>
          <w:sz w:val="21"/>
          <w:szCs w:val="21"/>
        </w:rPr>
        <w:t xml:space="preserve">che si estendono anche </w:t>
      </w:r>
      <w:r w:rsidR="00FB71D9" w:rsidRPr="008D20D7">
        <w:rPr>
          <w:rFonts w:ascii="Calibri" w:hAnsi="Calibri" w:cs="Calibri"/>
          <w:i/>
          <w:iCs/>
          <w:sz w:val="21"/>
          <w:szCs w:val="21"/>
        </w:rPr>
        <w:t xml:space="preserve">dopo </w:t>
      </w:r>
      <w:r w:rsidR="00B90D13" w:rsidRPr="008D20D7">
        <w:rPr>
          <w:rFonts w:ascii="Calibri" w:hAnsi="Calibri" w:cs="Calibri"/>
          <w:i/>
          <w:iCs/>
          <w:sz w:val="21"/>
          <w:szCs w:val="21"/>
        </w:rPr>
        <w:t>l’evento,</w:t>
      </w:r>
      <w:r w:rsidR="00294BA5" w:rsidRPr="008D20D7">
        <w:rPr>
          <w:rFonts w:ascii="Calibri" w:hAnsi="Calibri" w:cs="Calibri"/>
          <w:i/>
          <w:iCs/>
          <w:sz w:val="21"/>
          <w:szCs w:val="21"/>
        </w:rPr>
        <w:t xml:space="preserve"> con il coinvolgimento </w:t>
      </w:r>
      <w:r w:rsidR="0051114E" w:rsidRPr="008D20D7">
        <w:rPr>
          <w:rFonts w:ascii="Calibri" w:hAnsi="Calibri" w:cs="Calibri"/>
          <w:i/>
          <w:iCs/>
          <w:sz w:val="21"/>
          <w:szCs w:val="21"/>
        </w:rPr>
        <w:t xml:space="preserve">di </w:t>
      </w:r>
      <w:r w:rsidR="00FB71D9" w:rsidRPr="008D20D7">
        <w:rPr>
          <w:rFonts w:ascii="Calibri" w:hAnsi="Calibri" w:cs="Calibri"/>
          <w:i/>
          <w:iCs/>
          <w:sz w:val="21"/>
          <w:szCs w:val="21"/>
        </w:rPr>
        <w:t>numerose cantine del territorio.</w:t>
      </w:r>
      <w:r w:rsidR="008F303A" w:rsidRPr="008D20D7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51114E" w:rsidRPr="008D20D7">
        <w:rPr>
          <w:rFonts w:ascii="Calibri" w:hAnsi="Calibri" w:cs="Calibri"/>
          <w:i/>
          <w:iCs/>
          <w:sz w:val="21"/>
          <w:szCs w:val="21"/>
        </w:rPr>
        <w:t>Un’</w:t>
      </w:r>
      <w:r w:rsidR="0051114E" w:rsidRPr="008D20D7">
        <w:rPr>
          <w:rFonts w:ascii="Calibri" w:hAnsi="Calibri" w:cs="Calibri"/>
          <w:b/>
          <w:bCs/>
          <w:i/>
          <w:iCs/>
          <w:sz w:val="21"/>
          <w:szCs w:val="21"/>
        </w:rPr>
        <w:t>iniziativa pilota</w:t>
      </w:r>
      <w:r w:rsidR="0051114E" w:rsidRPr="008D20D7">
        <w:rPr>
          <w:rFonts w:ascii="Calibri" w:hAnsi="Calibri" w:cs="Calibri"/>
          <w:i/>
          <w:iCs/>
          <w:sz w:val="21"/>
          <w:szCs w:val="21"/>
        </w:rPr>
        <w:t xml:space="preserve"> che </w:t>
      </w:r>
      <w:r w:rsidR="00171AB7" w:rsidRPr="008D20D7">
        <w:rPr>
          <w:rFonts w:ascii="Calibri" w:hAnsi="Calibri" w:cs="Calibri"/>
          <w:i/>
          <w:iCs/>
          <w:sz w:val="21"/>
          <w:szCs w:val="21"/>
        </w:rPr>
        <w:t>conferma</w:t>
      </w:r>
      <w:r w:rsidR="00227B96" w:rsidRPr="008D20D7">
        <w:rPr>
          <w:rFonts w:ascii="Calibri" w:hAnsi="Calibri" w:cs="Calibri"/>
          <w:i/>
          <w:iCs/>
          <w:sz w:val="21"/>
          <w:szCs w:val="21"/>
        </w:rPr>
        <w:t xml:space="preserve"> quindi un </w:t>
      </w:r>
      <w:r w:rsidR="00453688" w:rsidRPr="008D20D7">
        <w:rPr>
          <w:rFonts w:ascii="Calibri" w:hAnsi="Calibri" w:cs="Calibri"/>
          <w:i/>
          <w:iCs/>
          <w:sz w:val="21"/>
          <w:szCs w:val="21"/>
        </w:rPr>
        <w:t xml:space="preserve">format </w:t>
      </w:r>
      <w:r w:rsidR="00227B96" w:rsidRPr="008D20D7">
        <w:rPr>
          <w:rFonts w:ascii="Calibri" w:hAnsi="Calibri" w:cs="Calibri"/>
          <w:i/>
          <w:iCs/>
          <w:sz w:val="21"/>
          <w:szCs w:val="21"/>
        </w:rPr>
        <w:t xml:space="preserve">in continua evoluzione, già esportato </w:t>
      </w:r>
      <w:r w:rsidR="008222F5" w:rsidRPr="008D20D7">
        <w:rPr>
          <w:rFonts w:ascii="Calibri" w:hAnsi="Calibri" w:cs="Calibri"/>
          <w:i/>
          <w:iCs/>
          <w:sz w:val="21"/>
          <w:szCs w:val="21"/>
        </w:rPr>
        <w:t xml:space="preserve">con successo </w:t>
      </w:r>
      <w:r w:rsidR="00583D08" w:rsidRPr="008D20D7">
        <w:rPr>
          <w:rFonts w:ascii="Calibri" w:hAnsi="Calibri" w:cs="Calibri"/>
          <w:i/>
          <w:iCs/>
          <w:sz w:val="21"/>
          <w:szCs w:val="21"/>
        </w:rPr>
        <w:t xml:space="preserve">a Sibari, </w:t>
      </w:r>
      <w:r w:rsidR="00F45284" w:rsidRPr="008D20D7">
        <w:rPr>
          <w:rFonts w:ascii="Calibri" w:hAnsi="Calibri" w:cs="Calibri"/>
          <w:i/>
          <w:iCs/>
          <w:sz w:val="21"/>
          <w:szCs w:val="21"/>
        </w:rPr>
        <w:t>in Calabria</w:t>
      </w:r>
      <w:r w:rsidR="00583D08" w:rsidRPr="008D20D7">
        <w:rPr>
          <w:rFonts w:ascii="Calibri" w:hAnsi="Calibri" w:cs="Calibri"/>
          <w:i/>
          <w:iCs/>
          <w:sz w:val="21"/>
          <w:szCs w:val="21"/>
        </w:rPr>
        <w:t>,</w:t>
      </w:r>
      <w:r w:rsidR="00F45284" w:rsidRPr="008D20D7">
        <w:rPr>
          <w:rFonts w:ascii="Calibri" w:hAnsi="Calibri" w:cs="Calibri"/>
          <w:i/>
          <w:iCs/>
          <w:sz w:val="21"/>
          <w:szCs w:val="21"/>
        </w:rPr>
        <w:t xml:space="preserve"> e in fase di studio in nuove regioni</w:t>
      </w:r>
      <w:r w:rsidR="00F45284" w:rsidRPr="008D20D7">
        <w:rPr>
          <w:rFonts w:ascii="Calibri" w:hAnsi="Calibri" w:cs="Calibri"/>
          <w:sz w:val="21"/>
          <w:szCs w:val="21"/>
        </w:rPr>
        <w:t xml:space="preserve">”. </w:t>
      </w:r>
    </w:p>
    <w:p w14:paraId="53B49321" w14:textId="7843C6B0" w:rsidR="00D25AB6" w:rsidRPr="008D20D7" w:rsidRDefault="002E2035" w:rsidP="00E732E1">
      <w:pPr>
        <w:spacing w:line="240" w:lineRule="auto"/>
        <w:jc w:val="both"/>
        <w:rPr>
          <w:rFonts w:ascii="Calibri" w:hAnsi="Calibri" w:cs="Calibri"/>
          <w:i/>
          <w:iCs/>
          <w:sz w:val="21"/>
          <w:szCs w:val="21"/>
        </w:rPr>
      </w:pPr>
      <w:r w:rsidRPr="008D20D7">
        <w:rPr>
          <w:rFonts w:ascii="Calibri" w:hAnsi="Calibri" w:cs="Calibri"/>
          <w:sz w:val="21"/>
          <w:szCs w:val="21"/>
        </w:rPr>
        <w:t xml:space="preserve">Se è infatti confermata l’ormai attesa maratona di circa </w:t>
      </w:r>
      <w:r w:rsidRPr="008D20D7">
        <w:rPr>
          <w:rFonts w:ascii="Calibri" w:hAnsi="Calibri" w:cs="Calibri"/>
          <w:b/>
          <w:bCs/>
          <w:sz w:val="21"/>
          <w:szCs w:val="21"/>
        </w:rPr>
        <w:t>70 appuntamenti</w:t>
      </w:r>
      <w:r w:rsidRPr="008D20D7">
        <w:rPr>
          <w:rFonts w:ascii="Calibri" w:hAnsi="Calibri" w:cs="Calibri"/>
          <w:sz w:val="21"/>
          <w:szCs w:val="21"/>
        </w:rPr>
        <w:t xml:space="preserve"> tra </w:t>
      </w:r>
      <w:proofErr w:type="spellStart"/>
      <w:r w:rsidRPr="008D20D7">
        <w:rPr>
          <w:rFonts w:ascii="Calibri" w:hAnsi="Calibri" w:cs="Calibri"/>
          <w:sz w:val="21"/>
          <w:szCs w:val="21"/>
        </w:rPr>
        <w:t>wine</w:t>
      </w:r>
      <w:proofErr w:type="spellEnd"/>
      <w:r w:rsidRPr="008D20D7">
        <w:rPr>
          <w:rFonts w:ascii="Calibri" w:hAnsi="Calibri" w:cs="Calibri"/>
          <w:sz w:val="21"/>
          <w:szCs w:val="21"/>
        </w:rPr>
        <w:t xml:space="preserve"> talks, tasting, visite guidate e appuntamenti letterari, a cambiare marcia sono i </w:t>
      </w:r>
      <w:r w:rsidRPr="008D20D7">
        <w:rPr>
          <w:rFonts w:ascii="Calibri" w:hAnsi="Calibri" w:cs="Calibri"/>
          <w:b/>
          <w:bCs/>
          <w:sz w:val="21"/>
          <w:szCs w:val="21"/>
        </w:rPr>
        <w:t>token</w:t>
      </w:r>
      <w:r w:rsidRPr="008D20D7">
        <w:rPr>
          <w:rFonts w:ascii="Calibri" w:hAnsi="Calibri" w:cs="Calibri"/>
          <w:sz w:val="21"/>
          <w:szCs w:val="21"/>
        </w:rPr>
        <w:t xml:space="preserve"> degustazioni ed esperienza, che quest’anno apr</w:t>
      </w:r>
      <w:r w:rsidR="00C55D20">
        <w:rPr>
          <w:rFonts w:ascii="Calibri" w:hAnsi="Calibri" w:cs="Calibri"/>
          <w:sz w:val="21"/>
          <w:szCs w:val="21"/>
        </w:rPr>
        <w:t>ono</w:t>
      </w:r>
      <w:r w:rsidRPr="008D20D7">
        <w:rPr>
          <w:rFonts w:ascii="Calibri" w:hAnsi="Calibri" w:cs="Calibri"/>
          <w:sz w:val="21"/>
          <w:szCs w:val="21"/>
        </w:rPr>
        <w:t xml:space="preserve"> – tra le altre </w:t>
      </w:r>
      <w:r w:rsidR="00D65AB4">
        <w:rPr>
          <w:rFonts w:ascii="Calibri" w:hAnsi="Calibri" w:cs="Calibri"/>
          <w:sz w:val="21"/>
          <w:szCs w:val="21"/>
        </w:rPr>
        <w:t xml:space="preserve">iniziative </w:t>
      </w:r>
      <w:r w:rsidRPr="008D20D7">
        <w:rPr>
          <w:rFonts w:ascii="Calibri" w:hAnsi="Calibri" w:cs="Calibri"/>
          <w:sz w:val="21"/>
          <w:szCs w:val="21"/>
        </w:rPr>
        <w:t xml:space="preserve">– anche </w:t>
      </w:r>
      <w:r w:rsidR="00942693">
        <w:rPr>
          <w:rFonts w:ascii="Calibri" w:hAnsi="Calibri" w:cs="Calibri"/>
          <w:sz w:val="21"/>
          <w:szCs w:val="21"/>
        </w:rPr>
        <w:t>i cancelli</w:t>
      </w:r>
      <w:r w:rsidRPr="008D20D7">
        <w:rPr>
          <w:rFonts w:ascii="Calibri" w:hAnsi="Calibri" w:cs="Calibri"/>
          <w:sz w:val="21"/>
          <w:szCs w:val="21"/>
        </w:rPr>
        <w:t xml:space="preserve"> dell’Arena, e si lancia</w:t>
      </w:r>
      <w:r w:rsidR="00D65AB4">
        <w:rPr>
          <w:rFonts w:ascii="Calibri" w:hAnsi="Calibri" w:cs="Calibri"/>
          <w:sz w:val="21"/>
          <w:szCs w:val="21"/>
        </w:rPr>
        <w:t>no</w:t>
      </w:r>
      <w:r w:rsidRPr="008D20D7">
        <w:rPr>
          <w:rFonts w:ascii="Calibri" w:hAnsi="Calibri" w:cs="Calibri"/>
          <w:sz w:val="21"/>
          <w:szCs w:val="21"/>
        </w:rPr>
        <w:t xml:space="preserve"> in un viaggio alla scoperta della </w:t>
      </w:r>
      <w:r w:rsidR="000E7DA5" w:rsidRPr="008D20D7">
        <w:rPr>
          <w:rFonts w:ascii="Calibri" w:hAnsi="Calibri" w:cs="Calibri"/>
          <w:b/>
          <w:bCs/>
          <w:sz w:val="21"/>
          <w:szCs w:val="21"/>
        </w:rPr>
        <w:t>Strada del Vino Valpolicella</w:t>
      </w:r>
      <w:r w:rsidR="004F61DB" w:rsidRPr="008D20D7">
        <w:rPr>
          <w:rFonts w:ascii="Calibri" w:hAnsi="Calibri" w:cs="Calibri"/>
          <w:sz w:val="21"/>
          <w:szCs w:val="21"/>
        </w:rPr>
        <w:t>, con</w:t>
      </w:r>
      <w:r w:rsidR="004F61DB" w:rsidRPr="008D20D7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837F8B" w:rsidRPr="008D20D7">
        <w:rPr>
          <w:rFonts w:ascii="Calibri" w:hAnsi="Calibri" w:cs="Calibri"/>
          <w:sz w:val="21"/>
          <w:szCs w:val="21"/>
        </w:rPr>
        <w:t xml:space="preserve">un programma di degustazioni in 15 cantine che </w:t>
      </w:r>
      <w:r w:rsidR="00236B7F" w:rsidRPr="008D20D7">
        <w:rPr>
          <w:rFonts w:ascii="Calibri" w:hAnsi="Calibri" w:cs="Calibri"/>
          <w:sz w:val="21"/>
          <w:szCs w:val="21"/>
        </w:rPr>
        <w:t xml:space="preserve">si terranno dal 13 aprile al 3 maggio. </w:t>
      </w:r>
    </w:p>
    <w:p w14:paraId="76E7C44A" w14:textId="1D07C9AA" w:rsidR="00191B97" w:rsidRPr="0065378A" w:rsidRDefault="00D0185E" w:rsidP="00F549A5">
      <w:pPr>
        <w:jc w:val="both"/>
        <w:rPr>
          <w:rFonts w:ascii="Calibri" w:hAnsi="Calibri" w:cs="Calibri"/>
          <w:sz w:val="21"/>
          <w:szCs w:val="21"/>
        </w:rPr>
      </w:pPr>
      <w:r w:rsidRPr="0065378A">
        <w:rPr>
          <w:rFonts w:ascii="Calibri" w:hAnsi="Calibri" w:cs="Calibri"/>
          <w:sz w:val="21"/>
          <w:szCs w:val="21"/>
        </w:rPr>
        <w:t xml:space="preserve">Il </w:t>
      </w:r>
      <w:r w:rsidRPr="0065378A">
        <w:rPr>
          <w:rFonts w:ascii="Calibri" w:hAnsi="Calibri" w:cs="Calibri"/>
          <w:b/>
          <w:bCs/>
          <w:sz w:val="21"/>
          <w:szCs w:val="21"/>
        </w:rPr>
        <w:t>taglio del nastro</w:t>
      </w:r>
      <w:r w:rsidRPr="0065378A">
        <w:rPr>
          <w:rFonts w:ascii="Calibri" w:hAnsi="Calibri" w:cs="Calibri"/>
          <w:sz w:val="21"/>
          <w:szCs w:val="21"/>
        </w:rPr>
        <w:t xml:space="preserve"> è previsto per </w:t>
      </w:r>
      <w:r w:rsidRPr="0065378A">
        <w:rPr>
          <w:rFonts w:ascii="Calibri" w:hAnsi="Calibri" w:cs="Calibri"/>
          <w:b/>
          <w:bCs/>
          <w:sz w:val="21"/>
          <w:szCs w:val="21"/>
        </w:rPr>
        <w:t>venerdì 10 aprile</w:t>
      </w:r>
      <w:r w:rsidRPr="0065378A">
        <w:rPr>
          <w:rFonts w:ascii="Calibri" w:hAnsi="Calibri" w:cs="Calibri"/>
          <w:sz w:val="21"/>
          <w:szCs w:val="21"/>
        </w:rPr>
        <w:t xml:space="preserve"> (</w:t>
      </w:r>
      <w:r w:rsidR="007E5CEB" w:rsidRPr="0065378A">
        <w:rPr>
          <w:rFonts w:ascii="Calibri" w:hAnsi="Calibri" w:cs="Calibri"/>
          <w:sz w:val="21"/>
          <w:szCs w:val="21"/>
        </w:rPr>
        <w:t xml:space="preserve">inaugurazione alle 18) con un brindisi </w:t>
      </w:r>
      <w:r w:rsidR="004D7938" w:rsidRPr="0065378A">
        <w:rPr>
          <w:rFonts w:ascii="Calibri" w:hAnsi="Calibri" w:cs="Calibri"/>
          <w:sz w:val="21"/>
          <w:szCs w:val="21"/>
        </w:rPr>
        <w:t xml:space="preserve">di </w:t>
      </w:r>
      <w:r w:rsidR="00D870A1" w:rsidRPr="0065378A">
        <w:rPr>
          <w:rFonts w:ascii="Calibri" w:hAnsi="Calibri" w:cs="Calibri"/>
          <w:b/>
          <w:bCs/>
          <w:sz w:val="21"/>
          <w:szCs w:val="21"/>
        </w:rPr>
        <w:t>Pinot Grigio Doc delle Venezie</w:t>
      </w:r>
      <w:r w:rsidR="00D870A1" w:rsidRPr="0065378A">
        <w:rPr>
          <w:rFonts w:ascii="Calibri" w:hAnsi="Calibri" w:cs="Calibri"/>
          <w:sz w:val="21"/>
          <w:szCs w:val="21"/>
        </w:rPr>
        <w:t xml:space="preserve">, </w:t>
      </w:r>
      <w:r w:rsidR="00D870A1" w:rsidRPr="0065378A">
        <w:rPr>
          <w:rFonts w:ascii="Calibri" w:hAnsi="Calibri" w:cs="Calibri"/>
          <w:i/>
          <w:iCs/>
          <w:sz w:val="21"/>
          <w:szCs w:val="21"/>
        </w:rPr>
        <w:t xml:space="preserve">official </w:t>
      </w:r>
      <w:proofErr w:type="spellStart"/>
      <w:r w:rsidR="00D870A1" w:rsidRPr="0065378A">
        <w:rPr>
          <w:rFonts w:ascii="Calibri" w:hAnsi="Calibri" w:cs="Calibri"/>
          <w:i/>
          <w:iCs/>
          <w:sz w:val="21"/>
          <w:szCs w:val="21"/>
        </w:rPr>
        <w:t>wine</w:t>
      </w:r>
      <w:proofErr w:type="spellEnd"/>
      <w:r w:rsidR="00114B93" w:rsidRPr="0065378A">
        <w:rPr>
          <w:rFonts w:ascii="Calibri" w:hAnsi="Calibri" w:cs="Calibri"/>
          <w:sz w:val="21"/>
          <w:szCs w:val="21"/>
        </w:rPr>
        <w:t xml:space="preserve"> </w:t>
      </w:r>
      <w:r w:rsidR="00DA3242" w:rsidRPr="0065378A">
        <w:rPr>
          <w:rFonts w:ascii="Calibri" w:hAnsi="Calibri" w:cs="Calibri"/>
          <w:sz w:val="21"/>
          <w:szCs w:val="21"/>
        </w:rPr>
        <w:t xml:space="preserve">per l’edizione </w:t>
      </w:r>
      <w:r w:rsidR="00114B93" w:rsidRPr="0065378A">
        <w:rPr>
          <w:rFonts w:ascii="Calibri" w:hAnsi="Calibri" w:cs="Calibri"/>
          <w:sz w:val="21"/>
          <w:szCs w:val="21"/>
        </w:rPr>
        <w:t>2026</w:t>
      </w:r>
      <w:r w:rsidR="00DA3242" w:rsidRPr="0065378A">
        <w:rPr>
          <w:rFonts w:ascii="Calibri" w:hAnsi="Calibri" w:cs="Calibri"/>
          <w:sz w:val="21"/>
          <w:szCs w:val="21"/>
        </w:rPr>
        <w:t xml:space="preserve">, </w:t>
      </w:r>
      <w:r w:rsidR="00BA0505" w:rsidRPr="0065378A">
        <w:rPr>
          <w:rFonts w:ascii="Calibri" w:hAnsi="Calibri" w:cs="Calibri"/>
          <w:sz w:val="21"/>
          <w:szCs w:val="21"/>
        </w:rPr>
        <w:t xml:space="preserve">e l’apertura </w:t>
      </w:r>
      <w:r w:rsidR="00A326DD" w:rsidRPr="0065378A">
        <w:rPr>
          <w:rFonts w:ascii="Calibri" w:hAnsi="Calibri" w:cs="Calibri"/>
          <w:sz w:val="21"/>
          <w:szCs w:val="21"/>
        </w:rPr>
        <w:t xml:space="preserve">ufficiale </w:t>
      </w:r>
      <w:r w:rsidR="00BA0505" w:rsidRPr="0065378A">
        <w:rPr>
          <w:rFonts w:ascii="Calibri" w:hAnsi="Calibri" w:cs="Calibri"/>
          <w:sz w:val="21"/>
          <w:szCs w:val="21"/>
        </w:rPr>
        <w:t xml:space="preserve">degli stand in </w:t>
      </w:r>
      <w:r w:rsidR="00C76797" w:rsidRPr="0065378A">
        <w:rPr>
          <w:rFonts w:ascii="Calibri" w:hAnsi="Calibri" w:cs="Calibri"/>
          <w:sz w:val="21"/>
          <w:szCs w:val="21"/>
        </w:rPr>
        <w:t>centro. Protagonist</w:t>
      </w:r>
      <w:r w:rsidR="00006175" w:rsidRPr="0065378A">
        <w:rPr>
          <w:rFonts w:ascii="Calibri" w:hAnsi="Calibri" w:cs="Calibri"/>
          <w:sz w:val="21"/>
          <w:szCs w:val="21"/>
        </w:rPr>
        <w:t>a</w:t>
      </w:r>
      <w:r w:rsidR="00D941C1" w:rsidRPr="0065378A">
        <w:rPr>
          <w:rFonts w:ascii="Calibri" w:hAnsi="Calibri" w:cs="Calibri"/>
          <w:sz w:val="21"/>
          <w:szCs w:val="21"/>
        </w:rPr>
        <w:t xml:space="preserve">, ancora una volta, </w:t>
      </w:r>
      <w:r w:rsidR="00006175" w:rsidRPr="0065378A">
        <w:rPr>
          <w:rFonts w:ascii="Calibri" w:hAnsi="Calibri" w:cs="Calibri"/>
          <w:sz w:val="21"/>
          <w:szCs w:val="21"/>
        </w:rPr>
        <w:t xml:space="preserve">il triangolo tra </w:t>
      </w:r>
      <w:r w:rsidR="00BA0505" w:rsidRPr="0065378A">
        <w:rPr>
          <w:rFonts w:ascii="Calibri" w:hAnsi="Calibri" w:cs="Calibri"/>
          <w:sz w:val="21"/>
          <w:szCs w:val="21"/>
        </w:rPr>
        <w:t xml:space="preserve">Piazza dei Signori, il Cortile del Tribunale e il Cortile Mercato Vecchio. </w:t>
      </w:r>
      <w:r w:rsidR="00FD2C8C" w:rsidRPr="0065378A">
        <w:rPr>
          <w:rFonts w:ascii="Calibri" w:hAnsi="Calibri" w:cs="Calibri"/>
          <w:sz w:val="21"/>
          <w:szCs w:val="21"/>
        </w:rPr>
        <w:t>All’ombra di Dante, nella Loggia di Fra’ Giocondo</w:t>
      </w:r>
      <w:r w:rsidR="00E14631" w:rsidRPr="0065378A">
        <w:rPr>
          <w:rFonts w:ascii="Calibri" w:hAnsi="Calibri" w:cs="Calibri"/>
          <w:sz w:val="21"/>
          <w:szCs w:val="21"/>
        </w:rPr>
        <w:t xml:space="preserve"> di Piazza dei Signori</w:t>
      </w:r>
      <w:r w:rsidR="00FD2C8C" w:rsidRPr="0065378A">
        <w:rPr>
          <w:rFonts w:ascii="Calibri" w:hAnsi="Calibri" w:cs="Calibri"/>
          <w:sz w:val="21"/>
          <w:szCs w:val="21"/>
        </w:rPr>
        <w:t xml:space="preserve">, </w:t>
      </w:r>
      <w:r w:rsidR="00E14631" w:rsidRPr="0065378A">
        <w:rPr>
          <w:rFonts w:ascii="Calibri" w:hAnsi="Calibri" w:cs="Calibri"/>
          <w:sz w:val="21"/>
          <w:szCs w:val="21"/>
        </w:rPr>
        <w:t>si troverà</w:t>
      </w:r>
      <w:r w:rsidR="00FD2C8C" w:rsidRPr="0065378A">
        <w:rPr>
          <w:rFonts w:ascii="Calibri" w:hAnsi="Calibri" w:cs="Calibri"/>
          <w:sz w:val="21"/>
          <w:szCs w:val="21"/>
        </w:rPr>
        <w:t xml:space="preserve"> </w:t>
      </w:r>
      <w:r w:rsidR="00E14631" w:rsidRPr="0065378A">
        <w:rPr>
          <w:rFonts w:ascii="Calibri" w:hAnsi="Calibri" w:cs="Calibri"/>
          <w:sz w:val="21"/>
          <w:szCs w:val="21"/>
        </w:rPr>
        <w:t>l</w:t>
      </w:r>
      <w:r w:rsidR="00FD2C8C" w:rsidRPr="0065378A">
        <w:rPr>
          <w:rFonts w:ascii="Calibri" w:hAnsi="Calibri" w:cs="Calibri"/>
          <w:sz w:val="21"/>
          <w:szCs w:val="21"/>
        </w:rPr>
        <w:t xml:space="preserve">a </w:t>
      </w:r>
      <w:r w:rsidR="00FD2C8C" w:rsidRPr="0065378A">
        <w:rPr>
          <w:rFonts w:ascii="Calibri" w:hAnsi="Calibri" w:cs="Calibri"/>
          <w:b/>
          <w:bCs/>
          <w:sz w:val="21"/>
          <w:szCs w:val="21"/>
        </w:rPr>
        <w:t>Grande Enoteca</w:t>
      </w:r>
      <w:r w:rsidR="00FD2C8C" w:rsidRPr="0065378A">
        <w:rPr>
          <w:rFonts w:ascii="Calibri" w:hAnsi="Calibri" w:cs="Calibri"/>
          <w:sz w:val="21"/>
          <w:szCs w:val="21"/>
        </w:rPr>
        <w:t xml:space="preserve"> del </w:t>
      </w:r>
      <w:r w:rsidR="00FD2C8C" w:rsidRPr="0065378A">
        <w:rPr>
          <w:rFonts w:ascii="Calibri" w:hAnsi="Calibri" w:cs="Calibri"/>
          <w:b/>
          <w:bCs/>
          <w:sz w:val="21"/>
          <w:szCs w:val="21"/>
        </w:rPr>
        <w:t>Consorzio Tutela Vini DOC Delle Venezie</w:t>
      </w:r>
      <w:r w:rsidR="00CF767A" w:rsidRPr="0065378A">
        <w:rPr>
          <w:rFonts w:ascii="Calibri" w:hAnsi="Calibri" w:cs="Calibri"/>
          <w:sz w:val="21"/>
          <w:szCs w:val="21"/>
        </w:rPr>
        <w:t>, mentre l</w:t>
      </w:r>
      <w:r w:rsidR="00FD2C8C" w:rsidRPr="0065378A">
        <w:rPr>
          <w:rFonts w:ascii="Calibri" w:hAnsi="Calibri" w:cs="Calibri"/>
          <w:sz w:val="21"/>
          <w:szCs w:val="21"/>
        </w:rPr>
        <w:t xml:space="preserve">a Logga Antica sarà invece dedicata alla magia della </w:t>
      </w:r>
      <w:r w:rsidR="00FD2C8C" w:rsidRPr="0065378A">
        <w:rPr>
          <w:rFonts w:ascii="Calibri" w:hAnsi="Calibri" w:cs="Calibri"/>
          <w:b/>
          <w:bCs/>
          <w:sz w:val="21"/>
          <w:szCs w:val="21"/>
        </w:rPr>
        <w:t>Mixology</w:t>
      </w:r>
      <w:r w:rsidR="00CF767A" w:rsidRPr="0065378A">
        <w:rPr>
          <w:rFonts w:ascii="Calibri" w:hAnsi="Calibri" w:cs="Calibri"/>
          <w:sz w:val="21"/>
          <w:szCs w:val="21"/>
        </w:rPr>
        <w:t xml:space="preserve"> con i bartender </w:t>
      </w:r>
      <w:r w:rsidR="00FD2C8C" w:rsidRPr="0065378A">
        <w:rPr>
          <w:rFonts w:ascii="Calibri" w:hAnsi="Calibri" w:cs="Calibri"/>
          <w:sz w:val="21"/>
          <w:szCs w:val="21"/>
        </w:rPr>
        <w:t>più accreditati del momento</w:t>
      </w:r>
      <w:r w:rsidR="00764E8C" w:rsidRPr="0065378A">
        <w:rPr>
          <w:rFonts w:ascii="Calibri" w:hAnsi="Calibri" w:cs="Calibri"/>
          <w:sz w:val="21"/>
          <w:szCs w:val="21"/>
        </w:rPr>
        <w:t xml:space="preserve">. </w:t>
      </w:r>
      <w:r w:rsidR="00FD2C8C" w:rsidRPr="0065378A">
        <w:rPr>
          <w:rFonts w:ascii="Calibri" w:hAnsi="Calibri" w:cs="Calibri"/>
          <w:sz w:val="21"/>
          <w:szCs w:val="21"/>
        </w:rPr>
        <w:t xml:space="preserve">Al centro </w:t>
      </w:r>
      <w:r w:rsidR="00764E8C" w:rsidRPr="0065378A">
        <w:rPr>
          <w:rFonts w:ascii="Calibri" w:hAnsi="Calibri" w:cs="Calibri"/>
          <w:sz w:val="21"/>
          <w:szCs w:val="21"/>
        </w:rPr>
        <w:t xml:space="preserve">della piazza, </w:t>
      </w:r>
      <w:r w:rsidR="009214A9" w:rsidRPr="0065378A">
        <w:rPr>
          <w:rFonts w:ascii="Calibri" w:hAnsi="Calibri" w:cs="Calibri"/>
          <w:sz w:val="21"/>
          <w:szCs w:val="21"/>
        </w:rPr>
        <w:t>lo stand</w:t>
      </w:r>
      <w:r w:rsidR="00372BF5" w:rsidRPr="0065378A">
        <w:rPr>
          <w:rFonts w:ascii="Calibri" w:hAnsi="Calibri" w:cs="Calibri"/>
          <w:sz w:val="21"/>
          <w:szCs w:val="21"/>
        </w:rPr>
        <w:t xml:space="preserve"> della </w:t>
      </w:r>
      <w:r w:rsidR="00372BF5" w:rsidRPr="0065378A">
        <w:rPr>
          <w:rFonts w:ascii="Calibri" w:hAnsi="Calibri" w:cs="Calibri"/>
          <w:b/>
          <w:bCs/>
          <w:sz w:val="21"/>
          <w:szCs w:val="21"/>
        </w:rPr>
        <w:t>Fiera del Riso</w:t>
      </w:r>
      <w:r w:rsidR="00C61661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61661" w:rsidRPr="00C61661">
        <w:rPr>
          <w:rFonts w:ascii="Calibri" w:hAnsi="Calibri" w:cs="Calibri"/>
          <w:sz w:val="21"/>
          <w:szCs w:val="21"/>
        </w:rPr>
        <w:t>di Isola della Scala</w:t>
      </w:r>
      <w:r w:rsidR="00372BF5" w:rsidRPr="0065378A">
        <w:rPr>
          <w:rFonts w:ascii="Calibri" w:hAnsi="Calibri" w:cs="Calibri"/>
          <w:sz w:val="21"/>
          <w:szCs w:val="21"/>
        </w:rPr>
        <w:t xml:space="preserve"> e </w:t>
      </w:r>
      <w:r w:rsidR="00FD2C8C" w:rsidRPr="0065378A">
        <w:rPr>
          <w:rFonts w:ascii="Calibri" w:hAnsi="Calibri" w:cs="Calibri"/>
          <w:sz w:val="21"/>
          <w:szCs w:val="21"/>
        </w:rPr>
        <w:t xml:space="preserve">la </w:t>
      </w:r>
      <w:r w:rsidR="00FD2C8C" w:rsidRPr="0065378A">
        <w:rPr>
          <w:rFonts w:ascii="Calibri" w:hAnsi="Calibri" w:cs="Calibri"/>
          <w:b/>
          <w:bCs/>
          <w:sz w:val="21"/>
          <w:szCs w:val="21"/>
        </w:rPr>
        <w:t>Lounge di Banca Passadore</w:t>
      </w:r>
      <w:r w:rsidR="00FD2C8C" w:rsidRPr="0065378A">
        <w:rPr>
          <w:rFonts w:ascii="Calibri" w:hAnsi="Calibri" w:cs="Calibri"/>
          <w:sz w:val="21"/>
          <w:szCs w:val="21"/>
        </w:rPr>
        <w:t xml:space="preserve"> dedicata al pubblico: uno spazio di esperienza tra arte e vino, circondati dalle suggestive architetture di quella che era la Corte della Signoria degli Scaligeri.</w:t>
      </w:r>
      <w:r w:rsidR="00244E71" w:rsidRPr="0065378A">
        <w:rPr>
          <w:rFonts w:ascii="Calibri" w:hAnsi="Calibri" w:cs="Calibri"/>
          <w:sz w:val="21"/>
          <w:szCs w:val="21"/>
        </w:rPr>
        <w:t xml:space="preserve"> </w:t>
      </w:r>
      <w:r w:rsidR="00E718B4" w:rsidRPr="0065378A">
        <w:rPr>
          <w:rFonts w:ascii="Calibri" w:hAnsi="Calibri" w:cs="Calibri"/>
          <w:sz w:val="21"/>
          <w:szCs w:val="21"/>
        </w:rPr>
        <w:t>Il Cortile Mercato Vecchio</w:t>
      </w:r>
      <w:r w:rsidR="00A26C2B" w:rsidRPr="0065378A">
        <w:rPr>
          <w:rFonts w:ascii="Calibri" w:hAnsi="Calibri" w:cs="Calibri"/>
          <w:sz w:val="21"/>
          <w:szCs w:val="21"/>
        </w:rPr>
        <w:t>, che ospita anche i Wine Talk di Sissi Baratella</w:t>
      </w:r>
      <w:r w:rsidR="005B34D0" w:rsidRPr="0065378A">
        <w:rPr>
          <w:rFonts w:ascii="Calibri" w:hAnsi="Calibri" w:cs="Calibri"/>
          <w:sz w:val="21"/>
          <w:szCs w:val="21"/>
        </w:rPr>
        <w:t xml:space="preserve"> e </w:t>
      </w:r>
      <w:r w:rsidR="00E36235" w:rsidRPr="0065378A">
        <w:rPr>
          <w:rFonts w:ascii="Calibri" w:hAnsi="Calibri" w:cs="Calibri"/>
          <w:sz w:val="21"/>
          <w:szCs w:val="21"/>
        </w:rPr>
        <w:t>la Fondazione Cammino Minerario di Santa Barbara</w:t>
      </w:r>
      <w:r w:rsidR="00A26C2B" w:rsidRPr="0065378A">
        <w:rPr>
          <w:rFonts w:ascii="Calibri" w:hAnsi="Calibri" w:cs="Calibri"/>
          <w:sz w:val="21"/>
          <w:szCs w:val="21"/>
        </w:rPr>
        <w:t xml:space="preserve">, </w:t>
      </w:r>
      <w:r w:rsidR="00E718B4" w:rsidRPr="0065378A">
        <w:rPr>
          <w:rFonts w:ascii="Calibri" w:hAnsi="Calibri" w:cs="Calibri"/>
          <w:sz w:val="21"/>
          <w:szCs w:val="21"/>
        </w:rPr>
        <w:t>s</w:t>
      </w:r>
      <w:r w:rsidR="00244E71" w:rsidRPr="0065378A">
        <w:rPr>
          <w:rFonts w:ascii="Calibri" w:hAnsi="Calibri" w:cs="Calibri"/>
          <w:sz w:val="21"/>
          <w:szCs w:val="21"/>
        </w:rPr>
        <w:t>i trasforma invece nell</w:t>
      </w:r>
      <w:r w:rsidR="00E718B4" w:rsidRPr="0065378A">
        <w:rPr>
          <w:rFonts w:ascii="Calibri" w:hAnsi="Calibri" w:cs="Calibri"/>
          <w:sz w:val="21"/>
          <w:szCs w:val="21"/>
        </w:rPr>
        <w:t xml:space="preserve">’ambasciata per i vini delle Regioni </w:t>
      </w:r>
      <w:r w:rsidR="00C26545" w:rsidRPr="0065378A">
        <w:rPr>
          <w:rFonts w:ascii="Calibri" w:hAnsi="Calibri" w:cs="Calibri"/>
          <w:b/>
          <w:bCs/>
          <w:sz w:val="21"/>
          <w:szCs w:val="21"/>
        </w:rPr>
        <w:t>Calabria</w:t>
      </w:r>
      <w:r w:rsidR="00F84D51" w:rsidRPr="0065378A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C26545" w:rsidRPr="0065378A">
        <w:rPr>
          <w:rFonts w:ascii="Calibri" w:hAnsi="Calibri" w:cs="Calibri"/>
          <w:sz w:val="21"/>
          <w:szCs w:val="21"/>
        </w:rPr>
        <w:t xml:space="preserve">e </w:t>
      </w:r>
      <w:r w:rsidR="00C26545" w:rsidRPr="0065378A">
        <w:rPr>
          <w:rFonts w:ascii="Calibri" w:hAnsi="Calibri" w:cs="Calibri"/>
          <w:b/>
          <w:bCs/>
          <w:sz w:val="21"/>
          <w:szCs w:val="21"/>
        </w:rPr>
        <w:t>Sardegna</w:t>
      </w:r>
      <w:r w:rsidR="00500010" w:rsidRPr="0065378A">
        <w:rPr>
          <w:rFonts w:ascii="Calibri" w:hAnsi="Calibri" w:cs="Calibri"/>
          <w:sz w:val="21"/>
          <w:szCs w:val="21"/>
        </w:rPr>
        <w:t>.</w:t>
      </w:r>
      <w:r w:rsidR="001A0468" w:rsidRPr="0065378A">
        <w:rPr>
          <w:rFonts w:ascii="Calibri" w:hAnsi="Calibri" w:cs="Calibri"/>
          <w:sz w:val="21"/>
          <w:szCs w:val="21"/>
        </w:rPr>
        <w:t xml:space="preserve"> </w:t>
      </w:r>
      <w:r w:rsidR="00500010" w:rsidRPr="0065378A">
        <w:rPr>
          <w:rFonts w:ascii="Calibri" w:hAnsi="Calibri" w:cs="Calibri"/>
          <w:sz w:val="21"/>
          <w:szCs w:val="21"/>
        </w:rPr>
        <w:t>Il percorso enogastronomico prosegue nel Cortile del Tribunale con</w:t>
      </w:r>
      <w:r w:rsidR="001354D4" w:rsidRPr="0065378A">
        <w:rPr>
          <w:rFonts w:ascii="Calibri" w:hAnsi="Calibri" w:cs="Calibri"/>
          <w:sz w:val="21"/>
          <w:szCs w:val="21"/>
        </w:rPr>
        <w:t xml:space="preserve"> </w:t>
      </w:r>
      <w:r w:rsidR="001354D4" w:rsidRPr="0065378A">
        <w:rPr>
          <w:rFonts w:ascii="Calibri" w:hAnsi="Calibri" w:cs="Calibri"/>
          <w:b/>
          <w:bCs/>
          <w:sz w:val="21"/>
          <w:szCs w:val="21"/>
        </w:rPr>
        <w:t>Abruzzo</w:t>
      </w:r>
      <w:r w:rsidR="001354D4" w:rsidRPr="0065378A">
        <w:rPr>
          <w:rFonts w:ascii="Calibri" w:hAnsi="Calibri" w:cs="Calibri"/>
          <w:sz w:val="21"/>
          <w:szCs w:val="21"/>
        </w:rPr>
        <w:t>,</w:t>
      </w:r>
      <w:r w:rsidR="00F84D51" w:rsidRPr="0065378A">
        <w:rPr>
          <w:rFonts w:ascii="Calibri" w:hAnsi="Calibri" w:cs="Calibri"/>
          <w:sz w:val="21"/>
          <w:szCs w:val="21"/>
        </w:rPr>
        <w:t xml:space="preserve"> </w:t>
      </w:r>
      <w:r w:rsidR="00F84D51" w:rsidRPr="0065378A">
        <w:rPr>
          <w:rFonts w:ascii="Calibri" w:hAnsi="Calibri" w:cs="Calibri"/>
          <w:b/>
          <w:bCs/>
          <w:sz w:val="21"/>
          <w:szCs w:val="21"/>
        </w:rPr>
        <w:t>Ca</w:t>
      </w:r>
      <w:r w:rsidR="00BA633B" w:rsidRPr="0065378A">
        <w:rPr>
          <w:rFonts w:ascii="Calibri" w:hAnsi="Calibri" w:cs="Calibri"/>
          <w:b/>
          <w:bCs/>
          <w:sz w:val="21"/>
          <w:szCs w:val="21"/>
        </w:rPr>
        <w:t>mpania</w:t>
      </w:r>
      <w:r w:rsidR="00BA633B" w:rsidRPr="0065378A">
        <w:rPr>
          <w:rFonts w:ascii="Calibri" w:hAnsi="Calibri" w:cs="Calibri"/>
          <w:sz w:val="21"/>
          <w:szCs w:val="21"/>
        </w:rPr>
        <w:t xml:space="preserve"> (progetto </w:t>
      </w:r>
      <w:proofErr w:type="spellStart"/>
      <w:r w:rsidR="00DC2432" w:rsidRPr="0065378A">
        <w:rPr>
          <w:rFonts w:ascii="Calibri" w:hAnsi="Calibri" w:cs="Calibri"/>
          <w:i/>
          <w:iCs/>
          <w:sz w:val="21"/>
          <w:szCs w:val="21"/>
        </w:rPr>
        <w:t>Campania.Wine</w:t>
      </w:r>
      <w:proofErr w:type="spellEnd"/>
      <w:r w:rsidR="00DC2432" w:rsidRPr="0065378A">
        <w:rPr>
          <w:rFonts w:ascii="Calibri" w:hAnsi="Calibri" w:cs="Calibri"/>
          <w:sz w:val="21"/>
          <w:szCs w:val="21"/>
        </w:rPr>
        <w:t>)</w:t>
      </w:r>
      <w:r w:rsidR="001354D4" w:rsidRPr="0065378A">
        <w:rPr>
          <w:rFonts w:ascii="Calibri" w:hAnsi="Calibri" w:cs="Calibri"/>
          <w:sz w:val="21"/>
          <w:szCs w:val="21"/>
        </w:rPr>
        <w:t xml:space="preserve"> </w:t>
      </w:r>
      <w:r w:rsidR="00F04B8D" w:rsidRPr="0065378A">
        <w:rPr>
          <w:rFonts w:ascii="Calibri" w:hAnsi="Calibri" w:cs="Calibri"/>
          <w:sz w:val="21"/>
          <w:szCs w:val="21"/>
        </w:rPr>
        <w:t xml:space="preserve">e </w:t>
      </w:r>
      <w:r w:rsidR="00BA633B" w:rsidRPr="0065378A">
        <w:rPr>
          <w:rFonts w:ascii="Calibri" w:hAnsi="Calibri" w:cs="Calibri"/>
          <w:b/>
          <w:bCs/>
          <w:sz w:val="21"/>
          <w:szCs w:val="21"/>
        </w:rPr>
        <w:t>Molise</w:t>
      </w:r>
      <w:r w:rsidR="00BA633B" w:rsidRPr="0065378A">
        <w:rPr>
          <w:rFonts w:ascii="Calibri" w:hAnsi="Calibri" w:cs="Calibri"/>
          <w:sz w:val="21"/>
          <w:szCs w:val="21"/>
        </w:rPr>
        <w:t xml:space="preserve"> (Palazzo del Capitanio)</w:t>
      </w:r>
      <w:r w:rsidR="001354D4" w:rsidRPr="0065378A">
        <w:rPr>
          <w:rFonts w:ascii="Calibri" w:hAnsi="Calibri" w:cs="Calibri"/>
          <w:sz w:val="21"/>
          <w:szCs w:val="21"/>
        </w:rPr>
        <w:t xml:space="preserve">, oltre </w:t>
      </w:r>
      <w:r w:rsidR="00921C7D" w:rsidRPr="0065378A">
        <w:rPr>
          <w:rFonts w:ascii="Calibri" w:hAnsi="Calibri" w:cs="Calibri"/>
          <w:sz w:val="21"/>
          <w:szCs w:val="21"/>
        </w:rPr>
        <w:t xml:space="preserve">agli spazi di </w:t>
      </w:r>
      <w:r w:rsidR="00921C7D" w:rsidRPr="0065378A">
        <w:rPr>
          <w:rFonts w:ascii="Calibri" w:hAnsi="Calibri" w:cs="Calibri"/>
          <w:b/>
          <w:bCs/>
          <w:sz w:val="21"/>
          <w:szCs w:val="21"/>
        </w:rPr>
        <w:t xml:space="preserve">Esselunga </w:t>
      </w:r>
      <w:r w:rsidR="00921C7D" w:rsidRPr="0065378A">
        <w:rPr>
          <w:rFonts w:ascii="Calibri" w:hAnsi="Calibri" w:cs="Calibri"/>
          <w:sz w:val="21"/>
          <w:szCs w:val="21"/>
        </w:rPr>
        <w:t>e</w:t>
      </w:r>
      <w:r w:rsidR="00921C7D" w:rsidRPr="0065378A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1354D4" w:rsidRPr="0065378A">
        <w:rPr>
          <w:rFonts w:ascii="Calibri" w:hAnsi="Calibri" w:cs="Calibri"/>
          <w:sz w:val="21"/>
          <w:szCs w:val="21"/>
        </w:rPr>
        <w:t>al</w:t>
      </w:r>
      <w:r w:rsidR="00500010" w:rsidRPr="0065378A">
        <w:rPr>
          <w:rFonts w:ascii="Calibri" w:hAnsi="Calibri" w:cs="Calibri"/>
          <w:sz w:val="21"/>
          <w:szCs w:val="21"/>
        </w:rPr>
        <w:t xml:space="preserve">la selezione a cura del </w:t>
      </w:r>
      <w:r w:rsidR="00500010" w:rsidRPr="0065378A">
        <w:rPr>
          <w:rFonts w:ascii="Calibri" w:hAnsi="Calibri" w:cs="Calibri"/>
          <w:b/>
          <w:bCs/>
          <w:sz w:val="21"/>
          <w:szCs w:val="21"/>
        </w:rPr>
        <w:t>Gambero Rosso</w:t>
      </w:r>
      <w:r w:rsidR="00500010" w:rsidRPr="0065378A">
        <w:rPr>
          <w:rFonts w:ascii="Calibri" w:hAnsi="Calibri" w:cs="Calibri"/>
          <w:sz w:val="21"/>
          <w:szCs w:val="21"/>
        </w:rPr>
        <w:t>.</w:t>
      </w:r>
      <w:r w:rsidR="001A0468" w:rsidRPr="0065378A">
        <w:rPr>
          <w:rFonts w:ascii="Calibri" w:hAnsi="Calibri" w:cs="Calibri"/>
          <w:sz w:val="21"/>
          <w:szCs w:val="21"/>
        </w:rPr>
        <w:t xml:space="preserve"> Tornano anche i brindisi </w:t>
      </w:r>
      <w:r w:rsidR="00D116A6" w:rsidRPr="0065378A">
        <w:rPr>
          <w:rFonts w:ascii="Calibri" w:hAnsi="Calibri" w:cs="Calibri"/>
          <w:sz w:val="21"/>
          <w:szCs w:val="21"/>
        </w:rPr>
        <w:t>da cartolina</w:t>
      </w:r>
      <w:r w:rsidR="001A0468" w:rsidRPr="0065378A">
        <w:rPr>
          <w:rFonts w:ascii="Calibri" w:hAnsi="Calibri" w:cs="Calibri"/>
          <w:sz w:val="21"/>
          <w:szCs w:val="21"/>
        </w:rPr>
        <w:t xml:space="preserve">, </w:t>
      </w:r>
      <w:r w:rsidR="00D116A6" w:rsidRPr="0065378A">
        <w:rPr>
          <w:rFonts w:ascii="Calibri" w:hAnsi="Calibri" w:cs="Calibri"/>
          <w:sz w:val="21"/>
          <w:szCs w:val="21"/>
        </w:rPr>
        <w:t xml:space="preserve">nella terrazza </w:t>
      </w:r>
      <w:r w:rsidR="0015526C" w:rsidRPr="0065378A">
        <w:rPr>
          <w:rFonts w:ascii="Calibri" w:hAnsi="Calibri" w:cs="Calibri"/>
          <w:sz w:val="21"/>
          <w:szCs w:val="21"/>
        </w:rPr>
        <w:t xml:space="preserve">della </w:t>
      </w:r>
      <w:r w:rsidR="0015526C" w:rsidRPr="0065378A">
        <w:rPr>
          <w:rFonts w:ascii="Calibri" w:hAnsi="Calibri" w:cs="Calibri"/>
          <w:b/>
          <w:bCs/>
          <w:sz w:val="21"/>
          <w:szCs w:val="21"/>
        </w:rPr>
        <w:t>Torre dei Lamberti</w:t>
      </w:r>
      <w:r w:rsidR="0015526C" w:rsidRPr="0065378A">
        <w:rPr>
          <w:rFonts w:ascii="Calibri" w:hAnsi="Calibri" w:cs="Calibri"/>
          <w:sz w:val="21"/>
          <w:szCs w:val="21"/>
        </w:rPr>
        <w:t xml:space="preserve"> a 84 metri di altezza</w:t>
      </w:r>
      <w:r w:rsidR="007B26B0">
        <w:rPr>
          <w:rFonts w:ascii="Calibri" w:hAnsi="Calibri" w:cs="Calibri"/>
          <w:sz w:val="21"/>
          <w:szCs w:val="21"/>
        </w:rPr>
        <w:t xml:space="preserve">, quest’anno firmati dal </w:t>
      </w:r>
      <w:r w:rsidR="007B26B0" w:rsidRPr="007B26B0">
        <w:rPr>
          <w:rFonts w:ascii="Calibri" w:hAnsi="Calibri" w:cs="Calibri"/>
          <w:b/>
          <w:bCs/>
          <w:sz w:val="21"/>
          <w:szCs w:val="21"/>
        </w:rPr>
        <w:t>Consorzio Vini d’Abruzzo</w:t>
      </w:r>
      <w:r w:rsidR="0015526C" w:rsidRPr="0065378A">
        <w:rPr>
          <w:rFonts w:ascii="Calibri" w:hAnsi="Calibri" w:cs="Calibri"/>
          <w:sz w:val="21"/>
          <w:szCs w:val="21"/>
        </w:rPr>
        <w:t xml:space="preserve">. </w:t>
      </w:r>
      <w:r w:rsidR="00D116A6" w:rsidRPr="0065378A">
        <w:rPr>
          <w:rFonts w:ascii="Calibri" w:hAnsi="Calibri" w:cs="Calibri"/>
          <w:sz w:val="21"/>
          <w:szCs w:val="21"/>
        </w:rPr>
        <w:t xml:space="preserve">Tra le novità </w:t>
      </w:r>
      <w:r w:rsidR="00F549A5" w:rsidRPr="0065378A">
        <w:rPr>
          <w:rFonts w:ascii="Calibri" w:hAnsi="Calibri" w:cs="Calibri"/>
          <w:sz w:val="21"/>
          <w:szCs w:val="21"/>
        </w:rPr>
        <w:t>già in</w:t>
      </w:r>
      <w:r w:rsidR="00D116A6" w:rsidRPr="0065378A">
        <w:rPr>
          <w:rFonts w:ascii="Calibri" w:hAnsi="Calibri" w:cs="Calibri"/>
          <w:sz w:val="21"/>
          <w:szCs w:val="21"/>
        </w:rPr>
        <w:t xml:space="preserve"> programma, </w:t>
      </w:r>
      <w:r w:rsidR="00880756" w:rsidRPr="0065378A">
        <w:rPr>
          <w:rFonts w:ascii="Calibri" w:hAnsi="Calibri" w:cs="Calibri"/>
          <w:sz w:val="21"/>
          <w:szCs w:val="21"/>
        </w:rPr>
        <w:t xml:space="preserve">il </w:t>
      </w:r>
      <w:r w:rsidR="00880756" w:rsidRPr="0065378A">
        <w:rPr>
          <w:rFonts w:ascii="Calibri" w:hAnsi="Calibri" w:cs="Calibri"/>
          <w:b/>
          <w:bCs/>
          <w:sz w:val="21"/>
          <w:szCs w:val="21"/>
        </w:rPr>
        <w:t>Salotto dei vini rari</w:t>
      </w:r>
      <w:r w:rsidR="00880756" w:rsidRPr="0065378A">
        <w:rPr>
          <w:rFonts w:ascii="Calibri" w:hAnsi="Calibri" w:cs="Calibri"/>
          <w:sz w:val="21"/>
          <w:szCs w:val="21"/>
        </w:rPr>
        <w:t xml:space="preserve"> di Paolo Massobrio</w:t>
      </w:r>
      <w:r w:rsidR="00F549A5" w:rsidRPr="0065378A">
        <w:rPr>
          <w:rFonts w:ascii="Calibri" w:hAnsi="Calibri" w:cs="Calibri"/>
          <w:sz w:val="21"/>
          <w:szCs w:val="21"/>
        </w:rPr>
        <w:t xml:space="preserve">. </w:t>
      </w:r>
    </w:p>
    <w:p w14:paraId="16FD8C9D" w14:textId="26E13B60" w:rsidR="00FA7C0D" w:rsidRPr="008D20D7" w:rsidRDefault="00094DAC" w:rsidP="00B84176">
      <w:pPr>
        <w:jc w:val="both"/>
        <w:rPr>
          <w:rFonts w:ascii="Calibri" w:hAnsi="Calibri" w:cs="Calibri"/>
          <w:i/>
          <w:iCs/>
          <w:sz w:val="21"/>
          <w:szCs w:val="21"/>
        </w:rPr>
      </w:pPr>
      <w:r w:rsidRPr="0065378A">
        <w:rPr>
          <w:rFonts w:ascii="Calibri" w:hAnsi="Calibri" w:cs="Calibri"/>
          <w:b/>
          <w:bCs/>
          <w:i/>
          <w:iCs/>
          <w:sz w:val="21"/>
          <w:szCs w:val="21"/>
        </w:rPr>
        <w:t>Le cantine che aderiscono al programma diffuso di Vinitaly and The City</w:t>
      </w:r>
      <w:r w:rsidRPr="0065378A">
        <w:rPr>
          <w:rFonts w:ascii="Calibri" w:hAnsi="Calibri" w:cs="Calibri"/>
          <w:i/>
          <w:iCs/>
          <w:sz w:val="21"/>
          <w:szCs w:val="21"/>
        </w:rPr>
        <w:t>:</w:t>
      </w:r>
      <w:r w:rsidR="00924CD8" w:rsidRPr="0065378A">
        <w:rPr>
          <w:rFonts w:ascii="Calibri" w:hAnsi="Calibri" w:cs="Calibri"/>
          <w:i/>
          <w:iCs/>
          <w:sz w:val="21"/>
          <w:szCs w:val="21"/>
        </w:rPr>
        <w:t xml:space="preserve"> </w:t>
      </w:r>
      <w:r w:rsidR="00FA7C0D" w:rsidRPr="0065378A">
        <w:rPr>
          <w:rFonts w:ascii="Calibri" w:hAnsi="Calibri" w:cs="Calibri"/>
          <w:i/>
          <w:iCs/>
          <w:sz w:val="21"/>
          <w:szCs w:val="21"/>
        </w:rPr>
        <w:t xml:space="preserve">Boscaini Carlo Soc. Agricola, Cà Rugate, </w:t>
      </w:r>
      <w:proofErr w:type="spellStart"/>
      <w:r w:rsidR="00FA7C0D" w:rsidRPr="0065378A">
        <w:rPr>
          <w:rFonts w:ascii="Calibri" w:hAnsi="Calibri" w:cs="Calibri"/>
          <w:i/>
          <w:iCs/>
          <w:sz w:val="21"/>
          <w:szCs w:val="21"/>
        </w:rPr>
        <w:t>Coali</w:t>
      </w:r>
      <w:proofErr w:type="spellEnd"/>
      <w:r w:rsidR="00FA7C0D" w:rsidRPr="0065378A">
        <w:rPr>
          <w:rFonts w:ascii="Calibri" w:hAnsi="Calibri" w:cs="Calibri"/>
          <w:i/>
          <w:iCs/>
          <w:sz w:val="21"/>
          <w:szCs w:val="21"/>
        </w:rPr>
        <w:t xml:space="preserve"> – Tenuta Savoia, Corte Archi, Corte Martini, Corte Odorico, La Dama, Azienza Agricola </w:t>
      </w:r>
      <w:proofErr w:type="spellStart"/>
      <w:r w:rsidR="00FA7C0D" w:rsidRPr="0065378A">
        <w:rPr>
          <w:rFonts w:ascii="Calibri" w:hAnsi="Calibri" w:cs="Calibri"/>
          <w:i/>
          <w:iCs/>
          <w:sz w:val="21"/>
          <w:szCs w:val="21"/>
        </w:rPr>
        <w:t>Mizzon</w:t>
      </w:r>
      <w:proofErr w:type="spellEnd"/>
      <w:r w:rsidR="00FA7C0D" w:rsidRPr="0065378A">
        <w:rPr>
          <w:rFonts w:ascii="Calibri" w:hAnsi="Calibri" w:cs="Calibri"/>
          <w:i/>
          <w:iCs/>
          <w:sz w:val="21"/>
          <w:szCs w:val="21"/>
        </w:rPr>
        <w:t xml:space="preserve">, Masi, </w:t>
      </w:r>
      <w:r w:rsidR="00FA7C0D" w:rsidRPr="008D20D7">
        <w:rPr>
          <w:rFonts w:ascii="Calibri" w:hAnsi="Calibri" w:cs="Calibri"/>
          <w:i/>
          <w:iCs/>
          <w:sz w:val="21"/>
          <w:szCs w:val="21"/>
        </w:rPr>
        <w:t xml:space="preserve">Nicolis Winery, </w:t>
      </w:r>
      <w:proofErr w:type="spellStart"/>
      <w:r w:rsidR="00FA7C0D" w:rsidRPr="008D20D7">
        <w:rPr>
          <w:rFonts w:ascii="Calibri" w:hAnsi="Calibri" w:cs="Calibri"/>
          <w:i/>
          <w:iCs/>
          <w:sz w:val="21"/>
          <w:szCs w:val="21"/>
        </w:rPr>
        <w:t>Siridia</w:t>
      </w:r>
      <w:proofErr w:type="spellEnd"/>
      <w:r w:rsidR="00FA7C0D" w:rsidRPr="008D20D7">
        <w:rPr>
          <w:rFonts w:ascii="Calibri" w:hAnsi="Calibri" w:cs="Calibri"/>
          <w:i/>
          <w:iCs/>
          <w:sz w:val="21"/>
          <w:szCs w:val="21"/>
        </w:rPr>
        <w:t xml:space="preserve">, Tedeschi, Villa San Pietro Winery, Santa Sofia, </w:t>
      </w:r>
      <w:proofErr w:type="spellStart"/>
      <w:r w:rsidR="00FA7C0D" w:rsidRPr="008D20D7">
        <w:rPr>
          <w:rFonts w:ascii="Calibri" w:hAnsi="Calibri" w:cs="Calibri"/>
          <w:i/>
          <w:iCs/>
          <w:sz w:val="21"/>
          <w:szCs w:val="21"/>
        </w:rPr>
        <w:t>Vogadori</w:t>
      </w:r>
      <w:proofErr w:type="spellEnd"/>
      <w:r w:rsidR="00FA7C0D" w:rsidRPr="008D20D7">
        <w:rPr>
          <w:rFonts w:ascii="Calibri" w:hAnsi="Calibri" w:cs="Calibri"/>
          <w:i/>
          <w:iCs/>
          <w:sz w:val="21"/>
          <w:szCs w:val="21"/>
        </w:rPr>
        <w:t xml:space="preserve"> vini.</w:t>
      </w:r>
    </w:p>
    <w:p w14:paraId="78A16CF9" w14:textId="77777777" w:rsidR="00A55766" w:rsidRPr="008D20D7" w:rsidRDefault="00C6644F" w:rsidP="00A55766">
      <w:pPr>
        <w:spacing w:after="0"/>
        <w:rPr>
          <w:rFonts w:ascii="Calibri" w:hAnsi="Calibri" w:cs="Calibri"/>
          <w:sz w:val="21"/>
          <w:szCs w:val="21"/>
        </w:rPr>
      </w:pPr>
      <w:r w:rsidRPr="008D20D7">
        <w:rPr>
          <w:rFonts w:ascii="Calibri" w:hAnsi="Calibri" w:cs="Calibri"/>
          <w:sz w:val="21"/>
          <w:szCs w:val="21"/>
        </w:rPr>
        <w:t xml:space="preserve">Link </w:t>
      </w:r>
      <w:r w:rsidR="00804276" w:rsidRPr="008D20D7">
        <w:rPr>
          <w:rFonts w:ascii="Calibri" w:hAnsi="Calibri" w:cs="Calibri"/>
          <w:sz w:val="21"/>
          <w:szCs w:val="21"/>
        </w:rPr>
        <w:t xml:space="preserve">alle attività accessibili con il token esperienza: </w:t>
      </w:r>
    </w:p>
    <w:p w14:paraId="476D059A" w14:textId="3FB60A48" w:rsidR="00C6644F" w:rsidRPr="008D20D7" w:rsidRDefault="00A55766">
      <w:pPr>
        <w:rPr>
          <w:rFonts w:ascii="Calibri" w:hAnsi="Calibri" w:cs="Calibri"/>
          <w:b/>
          <w:bCs/>
          <w:sz w:val="21"/>
          <w:szCs w:val="21"/>
        </w:rPr>
      </w:pPr>
      <w:hyperlink r:id="rId10" w:history="1">
        <w:r w:rsidRPr="008D20D7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https://www.vinitaly.com/eventi/vinitaly-and-the-city/token-esperienza/</w:t>
        </w:r>
      </w:hyperlink>
    </w:p>
    <w:p w14:paraId="748E3871" w14:textId="1ACBC9FE" w:rsidR="00284110" w:rsidRPr="002E0805" w:rsidRDefault="00284110" w:rsidP="00284110">
      <w:pPr>
        <w:spacing w:line="240" w:lineRule="auto"/>
        <w:jc w:val="both"/>
        <w:rPr>
          <w:rFonts w:ascii="Calibri" w:hAnsi="Calibri" w:cs="Calibri"/>
          <w:sz w:val="21"/>
          <w:szCs w:val="21"/>
        </w:rPr>
      </w:pPr>
      <w:r w:rsidRPr="002E0805">
        <w:rPr>
          <w:rFonts w:ascii="Calibri" w:hAnsi="Calibri" w:cs="Calibri"/>
          <w:b/>
          <w:bCs/>
          <w:sz w:val="21"/>
          <w:szCs w:val="21"/>
        </w:rPr>
        <w:t>Vinitaly and the City</w:t>
      </w:r>
      <w:r w:rsidRPr="002E0805">
        <w:rPr>
          <w:rFonts w:ascii="Calibri" w:hAnsi="Calibri" w:cs="Calibri"/>
          <w:sz w:val="21"/>
          <w:szCs w:val="21"/>
        </w:rPr>
        <w:t xml:space="preserve"> è aperto con il seguente orario: </w:t>
      </w:r>
      <w:r w:rsidR="00661F11" w:rsidRPr="002E0805">
        <w:rPr>
          <w:rFonts w:ascii="Calibri" w:hAnsi="Calibri" w:cs="Calibri"/>
          <w:b/>
          <w:bCs/>
          <w:sz w:val="21"/>
          <w:szCs w:val="21"/>
        </w:rPr>
        <w:t>venerdì 10 aprile </w:t>
      </w:r>
      <w:r w:rsidR="00661F11" w:rsidRPr="002E0805">
        <w:rPr>
          <w:rFonts w:ascii="Calibri" w:hAnsi="Calibri" w:cs="Calibri"/>
          <w:sz w:val="21"/>
          <w:szCs w:val="21"/>
        </w:rPr>
        <w:t xml:space="preserve">dalle 18:00 alle 23:00, </w:t>
      </w:r>
      <w:r w:rsidR="00661F11" w:rsidRPr="002E0805">
        <w:rPr>
          <w:rFonts w:ascii="Calibri" w:hAnsi="Calibri" w:cs="Calibri"/>
          <w:b/>
          <w:bCs/>
          <w:sz w:val="21"/>
          <w:szCs w:val="21"/>
        </w:rPr>
        <w:t>sabato 11 aprile </w:t>
      </w:r>
      <w:r w:rsidR="00661F11" w:rsidRPr="002E0805">
        <w:rPr>
          <w:rFonts w:ascii="Calibri" w:hAnsi="Calibri" w:cs="Calibri"/>
          <w:sz w:val="21"/>
          <w:szCs w:val="21"/>
        </w:rPr>
        <w:t xml:space="preserve">dalle 15:00 alle 23:00 e </w:t>
      </w:r>
      <w:r w:rsidR="00661F11" w:rsidRPr="002E0805">
        <w:rPr>
          <w:rFonts w:ascii="Calibri" w:hAnsi="Calibri" w:cs="Calibri"/>
          <w:b/>
          <w:bCs/>
          <w:sz w:val="21"/>
          <w:szCs w:val="21"/>
        </w:rPr>
        <w:t>domenica 12 aprile </w:t>
      </w:r>
      <w:r w:rsidR="00661F11" w:rsidRPr="002E0805">
        <w:rPr>
          <w:rFonts w:ascii="Calibri" w:hAnsi="Calibri" w:cs="Calibri"/>
          <w:sz w:val="21"/>
          <w:szCs w:val="21"/>
        </w:rPr>
        <w:t>dalle 15:00 alle 23:00</w:t>
      </w:r>
      <w:r w:rsidRPr="002E0805">
        <w:rPr>
          <w:rFonts w:ascii="Calibri" w:hAnsi="Calibri" w:cs="Calibri"/>
          <w:sz w:val="21"/>
          <w:szCs w:val="21"/>
        </w:rPr>
        <w:t xml:space="preserve">. I carnet degustazioni sono acquistabili online fino al </w:t>
      </w:r>
      <w:r w:rsidR="00102481" w:rsidRPr="002E0805">
        <w:rPr>
          <w:rFonts w:ascii="Calibri" w:hAnsi="Calibri" w:cs="Calibri"/>
          <w:sz w:val="21"/>
          <w:szCs w:val="21"/>
        </w:rPr>
        <w:t>9</w:t>
      </w:r>
      <w:r w:rsidRPr="002E0805">
        <w:rPr>
          <w:rFonts w:ascii="Calibri" w:hAnsi="Calibri" w:cs="Calibri"/>
          <w:sz w:val="21"/>
          <w:szCs w:val="21"/>
        </w:rPr>
        <w:t xml:space="preserve"> aprile al costo di 1</w:t>
      </w:r>
      <w:r w:rsidR="00102481" w:rsidRPr="002E0805">
        <w:rPr>
          <w:rFonts w:ascii="Calibri" w:hAnsi="Calibri" w:cs="Calibri"/>
          <w:sz w:val="21"/>
          <w:szCs w:val="21"/>
        </w:rPr>
        <w:t>8,0</w:t>
      </w:r>
      <w:r w:rsidRPr="002E0805">
        <w:rPr>
          <w:rFonts w:ascii="Calibri" w:hAnsi="Calibri" w:cs="Calibri"/>
          <w:sz w:val="21"/>
          <w:szCs w:val="21"/>
        </w:rPr>
        <w:t xml:space="preserve">0 euro, durante i giorni dell’evento si potranno acquistare online e presso le casse di Piazza dei Signori a </w:t>
      </w:r>
      <w:r w:rsidR="00102481" w:rsidRPr="002E0805">
        <w:rPr>
          <w:rFonts w:ascii="Calibri" w:hAnsi="Calibri" w:cs="Calibri"/>
          <w:sz w:val="21"/>
          <w:szCs w:val="21"/>
        </w:rPr>
        <w:t>22</w:t>
      </w:r>
      <w:r w:rsidRPr="002E0805">
        <w:rPr>
          <w:rFonts w:ascii="Calibri" w:hAnsi="Calibri" w:cs="Calibri"/>
          <w:sz w:val="21"/>
          <w:szCs w:val="21"/>
        </w:rPr>
        <w:t xml:space="preserve"> euro. </w:t>
      </w:r>
    </w:p>
    <w:p w14:paraId="0F18448F" w14:textId="77777777" w:rsidR="00284110" w:rsidRPr="0065378A" w:rsidRDefault="00284110" w:rsidP="00284110">
      <w:pPr>
        <w:spacing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65378A">
        <w:rPr>
          <w:rFonts w:ascii="Calibri" w:hAnsi="Calibri" w:cs="Calibri"/>
          <w:b/>
          <w:bCs/>
          <w:sz w:val="21"/>
          <w:szCs w:val="21"/>
        </w:rPr>
        <w:t>Vinitaly and the City è organizzato da Veronafiere in collaborazione con Comune di Verona, Provincia di Verona e Fondazione Cariverona.</w:t>
      </w:r>
    </w:p>
    <w:p w14:paraId="310ADF04" w14:textId="6E5B51EB" w:rsidR="00284110" w:rsidRPr="0065378A" w:rsidRDefault="00284110" w:rsidP="00284110">
      <w:pPr>
        <w:spacing w:after="0" w:line="240" w:lineRule="auto"/>
        <w:jc w:val="both"/>
        <w:rPr>
          <w:rFonts w:ascii="Calibri" w:hAnsi="Calibri" w:cs="Calibri"/>
          <w:b/>
          <w:bCs/>
          <w:sz w:val="21"/>
          <w:szCs w:val="21"/>
        </w:rPr>
      </w:pPr>
      <w:r w:rsidRPr="0065378A">
        <w:rPr>
          <w:rFonts w:ascii="Calibri" w:hAnsi="Calibri" w:cs="Calibri"/>
          <w:sz w:val="21"/>
          <w:szCs w:val="21"/>
        </w:rPr>
        <w:lastRenderedPageBreak/>
        <w:t xml:space="preserve">Official Partner: </w:t>
      </w:r>
      <w:r w:rsidRPr="0065378A">
        <w:rPr>
          <w:rFonts w:ascii="Calibri" w:hAnsi="Calibri" w:cs="Calibri"/>
          <w:b/>
          <w:bCs/>
          <w:sz w:val="21"/>
          <w:szCs w:val="21"/>
        </w:rPr>
        <w:t>Generali</w:t>
      </w:r>
      <w:r w:rsidR="00A34652">
        <w:rPr>
          <w:rFonts w:ascii="Calibri" w:hAnsi="Calibri" w:cs="Calibri"/>
          <w:b/>
          <w:bCs/>
          <w:sz w:val="21"/>
          <w:szCs w:val="21"/>
        </w:rPr>
        <w:t xml:space="preserve"> Italia</w:t>
      </w:r>
      <w:r w:rsidRPr="0065378A">
        <w:rPr>
          <w:rFonts w:ascii="Calibri" w:hAnsi="Calibri" w:cs="Calibri"/>
          <w:b/>
          <w:bCs/>
          <w:sz w:val="21"/>
          <w:szCs w:val="21"/>
        </w:rPr>
        <w:t xml:space="preserve">, Banca Passadore, Vip Energy, Ploom, </w:t>
      </w:r>
      <w:r w:rsidR="002E0805" w:rsidRPr="0065378A">
        <w:rPr>
          <w:rFonts w:ascii="Calibri" w:hAnsi="Calibri" w:cs="Calibri"/>
          <w:b/>
          <w:bCs/>
          <w:sz w:val="21"/>
          <w:szCs w:val="21"/>
        </w:rPr>
        <w:t>BYD</w:t>
      </w:r>
      <w:r w:rsidRPr="0065378A">
        <w:rPr>
          <w:rFonts w:ascii="Calibri" w:hAnsi="Calibri" w:cs="Calibri"/>
          <w:b/>
          <w:bCs/>
          <w:sz w:val="21"/>
          <w:szCs w:val="21"/>
        </w:rPr>
        <w:t>.</w:t>
      </w:r>
    </w:p>
    <w:p w14:paraId="038A48C7" w14:textId="51C2509B" w:rsidR="00A55766" w:rsidRDefault="00284110" w:rsidP="0069663A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  <w:r w:rsidRPr="0065378A">
        <w:rPr>
          <w:rFonts w:ascii="Calibri" w:hAnsi="Calibri" w:cs="Calibri"/>
          <w:sz w:val="21"/>
          <w:szCs w:val="21"/>
        </w:rPr>
        <w:t xml:space="preserve">Official </w:t>
      </w:r>
      <w:proofErr w:type="spellStart"/>
      <w:r w:rsidRPr="0065378A">
        <w:rPr>
          <w:rFonts w:ascii="Calibri" w:hAnsi="Calibri" w:cs="Calibri"/>
          <w:sz w:val="21"/>
          <w:szCs w:val="21"/>
        </w:rPr>
        <w:t>wine</w:t>
      </w:r>
      <w:proofErr w:type="spellEnd"/>
      <w:r w:rsidRPr="0065378A">
        <w:rPr>
          <w:rFonts w:ascii="Calibri" w:hAnsi="Calibri" w:cs="Calibri"/>
          <w:sz w:val="21"/>
          <w:szCs w:val="21"/>
        </w:rPr>
        <w:t xml:space="preserve"> 202</w:t>
      </w:r>
      <w:r w:rsidR="00AF6A6B" w:rsidRPr="0065378A">
        <w:rPr>
          <w:rFonts w:ascii="Calibri" w:hAnsi="Calibri" w:cs="Calibri"/>
          <w:sz w:val="21"/>
          <w:szCs w:val="21"/>
        </w:rPr>
        <w:t>6</w:t>
      </w:r>
      <w:r w:rsidRPr="0065378A">
        <w:rPr>
          <w:rFonts w:ascii="Calibri" w:hAnsi="Calibri" w:cs="Calibri"/>
          <w:sz w:val="21"/>
          <w:szCs w:val="21"/>
        </w:rPr>
        <w:t>:</w:t>
      </w:r>
      <w:r w:rsidRPr="0065378A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0069663A" w:rsidRPr="0065378A">
        <w:rPr>
          <w:rFonts w:ascii="Calibri" w:hAnsi="Calibri" w:cs="Calibri"/>
          <w:b/>
          <w:bCs/>
          <w:sz w:val="21"/>
          <w:szCs w:val="21"/>
        </w:rPr>
        <w:t>Pinot Grigio Doc delle Venezie</w:t>
      </w:r>
    </w:p>
    <w:p w14:paraId="01540EF5" w14:textId="77777777" w:rsidR="00D2516F" w:rsidRDefault="00D2516F" w:rsidP="0069663A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</w:p>
    <w:p w14:paraId="43525C35" w14:textId="77777777" w:rsidR="000A0D7C" w:rsidRPr="00AD31A6" w:rsidRDefault="000A0D7C" w:rsidP="000A0D7C">
      <w:pPr>
        <w:spacing w:after="0" w:line="23" w:lineRule="atLeast"/>
        <w:rPr>
          <w:b/>
          <w:bCs/>
          <w:sz w:val="18"/>
          <w:szCs w:val="18"/>
        </w:rPr>
      </w:pPr>
      <w:r w:rsidRPr="00AD31A6">
        <w:rPr>
          <w:b/>
          <w:bCs/>
          <w:sz w:val="18"/>
          <w:szCs w:val="18"/>
        </w:rPr>
        <w:t>Area Media Corporate &amp; Products Veronafiere</w:t>
      </w:r>
    </w:p>
    <w:p w14:paraId="49A840E9" w14:textId="77777777" w:rsidR="000A0D7C" w:rsidRPr="00AD31A6" w:rsidRDefault="000A0D7C" w:rsidP="000A0D7C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Responsabile Carlo Alberto Delaini</w:t>
      </w:r>
    </w:p>
    <w:p w14:paraId="56CEF473" w14:textId="77777777" w:rsidR="000A0D7C" w:rsidRDefault="000A0D7C" w:rsidP="000A0D7C">
      <w:pPr>
        <w:spacing w:after="0" w:line="23" w:lineRule="atLeast"/>
        <w:rPr>
          <w:sz w:val="18"/>
          <w:szCs w:val="18"/>
        </w:rPr>
      </w:pPr>
      <w:r w:rsidRPr="00AD31A6">
        <w:rPr>
          <w:sz w:val="18"/>
          <w:szCs w:val="18"/>
        </w:rPr>
        <w:t>Capo Ufficio Stampa Francesco Marchi</w:t>
      </w:r>
    </w:p>
    <w:p w14:paraId="5C84B665" w14:textId="77777777" w:rsidR="000A0D7C" w:rsidRPr="00C009B1" w:rsidRDefault="000A0D7C" w:rsidP="000A0D7C">
      <w:pPr>
        <w:spacing w:after="0" w:line="23" w:lineRule="atLeast"/>
        <w:rPr>
          <w:sz w:val="18"/>
          <w:szCs w:val="18"/>
        </w:rPr>
      </w:pPr>
      <w:r w:rsidRPr="00C009B1">
        <w:rPr>
          <w:sz w:val="18"/>
          <w:szCs w:val="18"/>
        </w:rPr>
        <w:t>Tel.: + 39.045.829.83.50 - 82.42 - 82.10 – 84.27</w:t>
      </w:r>
    </w:p>
    <w:p w14:paraId="6A5619A1" w14:textId="77777777" w:rsidR="000A0D7C" w:rsidRPr="00C009B1" w:rsidRDefault="000A0D7C" w:rsidP="000A0D7C">
      <w:pPr>
        <w:spacing w:after="0" w:line="23" w:lineRule="atLeast"/>
        <w:rPr>
          <w:sz w:val="18"/>
          <w:szCs w:val="18"/>
        </w:rPr>
      </w:pPr>
      <w:r w:rsidRPr="00C009B1">
        <w:rPr>
          <w:sz w:val="18"/>
          <w:szCs w:val="18"/>
        </w:rPr>
        <w:t xml:space="preserve">E-mail: </w:t>
      </w:r>
      <w:hyperlink r:id="rId11" w:history="1">
        <w:r w:rsidRPr="00C009B1">
          <w:rPr>
            <w:rStyle w:val="Collegamentoipertestuale"/>
            <w:sz w:val="18"/>
            <w:szCs w:val="18"/>
          </w:rPr>
          <w:t>pressoffice@veronafiere.it</w:t>
        </w:r>
      </w:hyperlink>
      <w:r w:rsidRPr="00C009B1">
        <w:rPr>
          <w:sz w:val="18"/>
          <w:szCs w:val="18"/>
        </w:rPr>
        <w:t xml:space="preserve">; </w:t>
      </w:r>
    </w:p>
    <w:p w14:paraId="042226A2" w14:textId="77777777" w:rsidR="000A0D7C" w:rsidRPr="007641C1" w:rsidRDefault="000A0D7C" w:rsidP="000A0D7C">
      <w:pPr>
        <w:spacing w:after="0" w:line="23" w:lineRule="atLeast"/>
        <w:rPr>
          <w:sz w:val="18"/>
          <w:szCs w:val="18"/>
          <w:lang w:val="en-US"/>
        </w:rPr>
      </w:pPr>
      <w:r w:rsidRPr="007641C1">
        <w:rPr>
          <w:sz w:val="18"/>
          <w:szCs w:val="18"/>
          <w:lang w:val="en-US"/>
        </w:rPr>
        <w:t>Twitter: @pressVRfiere</w:t>
      </w:r>
      <w:r>
        <w:rPr>
          <w:sz w:val="18"/>
          <w:szCs w:val="18"/>
          <w:lang w:val="en-US"/>
        </w:rPr>
        <w:t xml:space="preserve"> |</w:t>
      </w:r>
      <w:r w:rsidRPr="007641C1">
        <w:rPr>
          <w:sz w:val="18"/>
          <w:szCs w:val="18"/>
          <w:lang w:val="en-US"/>
        </w:rPr>
        <w:t xml:space="preserve"> Facebook: @veronafiere</w:t>
      </w:r>
    </w:p>
    <w:p w14:paraId="2D30D2F8" w14:textId="77777777" w:rsidR="000A0D7C" w:rsidRPr="00C009B1" w:rsidRDefault="000A0D7C" w:rsidP="000A0D7C">
      <w:pPr>
        <w:spacing w:after="0" w:line="23" w:lineRule="atLeast"/>
        <w:rPr>
          <w:rStyle w:val="Collegamentoipertestuale"/>
          <w:sz w:val="18"/>
          <w:szCs w:val="18"/>
          <w:lang w:val="en-GB"/>
        </w:rPr>
      </w:pPr>
      <w:r w:rsidRPr="00C009B1">
        <w:rPr>
          <w:sz w:val="18"/>
          <w:szCs w:val="18"/>
          <w:lang w:val="en-GB"/>
        </w:rPr>
        <w:t xml:space="preserve">Web: </w:t>
      </w:r>
      <w:hyperlink r:id="rId12" w:history="1">
        <w:r w:rsidRPr="00C009B1">
          <w:rPr>
            <w:rStyle w:val="Collegamentoipertestuale"/>
            <w:sz w:val="18"/>
            <w:szCs w:val="18"/>
            <w:lang w:val="en-GB"/>
          </w:rPr>
          <w:t>www.veronafiere.it</w:t>
        </w:r>
      </w:hyperlink>
    </w:p>
    <w:p w14:paraId="451A3DD3" w14:textId="77777777" w:rsidR="000A0D7C" w:rsidRPr="00C009B1" w:rsidRDefault="000A0D7C" w:rsidP="000A0D7C">
      <w:pPr>
        <w:spacing w:after="0" w:line="23" w:lineRule="atLeast"/>
        <w:rPr>
          <w:rStyle w:val="Collegamentoipertestuale"/>
          <w:sz w:val="18"/>
          <w:szCs w:val="18"/>
          <w:lang w:val="en-GB"/>
        </w:rPr>
      </w:pPr>
    </w:p>
    <w:p w14:paraId="1AC2974E" w14:textId="77777777" w:rsidR="000A0D7C" w:rsidRPr="00C9732F" w:rsidRDefault="000A0D7C" w:rsidP="000A0D7C">
      <w:pPr>
        <w:spacing w:after="0" w:line="23" w:lineRule="atLeast"/>
        <w:rPr>
          <w:b/>
          <w:bCs/>
          <w:sz w:val="18"/>
          <w:szCs w:val="18"/>
        </w:rPr>
      </w:pPr>
      <w:r w:rsidRPr="00C9732F">
        <w:rPr>
          <w:b/>
          <w:bCs/>
          <w:sz w:val="18"/>
          <w:szCs w:val="18"/>
        </w:rPr>
        <w:t>Ispropress</w:t>
      </w:r>
    </w:p>
    <w:p w14:paraId="67791DAC" w14:textId="573032A1" w:rsidR="000A0D7C" w:rsidRDefault="000A0D7C" w:rsidP="000A0D7C">
      <w:pPr>
        <w:spacing w:after="0" w:line="23" w:lineRule="atLeast"/>
        <w:rPr>
          <w:sz w:val="18"/>
          <w:szCs w:val="18"/>
        </w:rPr>
      </w:pPr>
      <w:r w:rsidRPr="00C9732F">
        <w:rPr>
          <w:sz w:val="18"/>
          <w:szCs w:val="18"/>
        </w:rPr>
        <w:t xml:space="preserve">Benny Lonardi (393.4555590; </w:t>
      </w:r>
      <w:hyperlink r:id="rId13" w:history="1">
        <w:r w:rsidRPr="00956410">
          <w:rPr>
            <w:rStyle w:val="Collegamentoipertestuale"/>
            <w:sz w:val="18"/>
            <w:szCs w:val="18"/>
          </w:rPr>
          <w:t>direzione@ispropress.it</w:t>
        </w:r>
      </w:hyperlink>
      <w:r w:rsidRPr="00C9732F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14:paraId="0F5D5FA5" w14:textId="5CDDFDA5" w:rsidR="000A0D7C" w:rsidRPr="009273E1" w:rsidRDefault="000A0D7C" w:rsidP="000A0D7C">
      <w:pPr>
        <w:spacing w:after="0" w:line="23" w:lineRule="atLeast"/>
        <w:rPr>
          <w:u w:val="single"/>
        </w:rPr>
      </w:pPr>
      <w:r>
        <w:rPr>
          <w:sz w:val="18"/>
          <w:szCs w:val="18"/>
        </w:rPr>
        <w:t xml:space="preserve">Marta De Carli (393.4554270; </w:t>
      </w:r>
      <w:hyperlink r:id="rId14" w:history="1">
        <w:r w:rsidRPr="00653694">
          <w:rPr>
            <w:rStyle w:val="Collegamentoipertestuale"/>
            <w:sz w:val="18"/>
            <w:szCs w:val="18"/>
          </w:rPr>
          <w:t>press@ispropress.it</w:t>
        </w:r>
      </w:hyperlink>
      <w:r>
        <w:rPr>
          <w:sz w:val="18"/>
          <w:szCs w:val="18"/>
        </w:rPr>
        <w:t xml:space="preserve">) </w:t>
      </w:r>
    </w:p>
    <w:p w14:paraId="5BFBADAD" w14:textId="77777777" w:rsidR="00D2516F" w:rsidRPr="0065378A" w:rsidRDefault="00D2516F" w:rsidP="0069663A">
      <w:pPr>
        <w:spacing w:after="0" w:line="240" w:lineRule="auto"/>
        <w:rPr>
          <w:rFonts w:ascii="Calibri" w:hAnsi="Calibri" w:cs="Calibri"/>
          <w:sz w:val="21"/>
          <w:szCs w:val="21"/>
        </w:rPr>
      </w:pPr>
    </w:p>
    <w:sectPr w:rsidR="00D2516F" w:rsidRPr="0065378A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7B91" w14:textId="77777777" w:rsidR="001F0211" w:rsidRDefault="001F0211" w:rsidP="002E42EC">
      <w:pPr>
        <w:spacing w:after="0" w:line="240" w:lineRule="auto"/>
      </w:pPr>
      <w:r>
        <w:separator/>
      </w:r>
    </w:p>
  </w:endnote>
  <w:endnote w:type="continuationSeparator" w:id="0">
    <w:p w14:paraId="0CAD9B91" w14:textId="77777777" w:rsidR="001F0211" w:rsidRDefault="001F0211" w:rsidP="002E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FF80" w14:textId="77777777" w:rsidR="001F0211" w:rsidRDefault="001F0211" w:rsidP="002E42EC">
      <w:pPr>
        <w:spacing w:after="0" w:line="240" w:lineRule="auto"/>
      </w:pPr>
      <w:r>
        <w:separator/>
      </w:r>
    </w:p>
  </w:footnote>
  <w:footnote w:type="continuationSeparator" w:id="0">
    <w:p w14:paraId="2120A173" w14:textId="77777777" w:rsidR="001F0211" w:rsidRDefault="001F0211" w:rsidP="002E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B4856" w14:paraId="21FC6B81" w14:textId="77777777" w:rsidTr="0066532A">
      <w:tc>
        <w:tcPr>
          <w:tcW w:w="4814" w:type="dxa"/>
          <w:vAlign w:val="center"/>
        </w:tcPr>
        <w:p w14:paraId="45B60C4C" w14:textId="77777777" w:rsidR="008B4856" w:rsidRDefault="008B4856" w:rsidP="008B4856"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4215F6E8" wp14:editId="5FADECC2">
                <wp:simplePos x="0" y="0"/>
                <wp:positionH relativeFrom="column">
                  <wp:posOffset>-64770</wp:posOffset>
                </wp:positionH>
                <wp:positionV relativeFrom="paragraph">
                  <wp:posOffset>-335280</wp:posOffset>
                </wp:positionV>
                <wp:extent cx="1342800" cy="622800"/>
                <wp:effectExtent l="0" t="0" r="0" b="6350"/>
                <wp:wrapNone/>
                <wp:docPr id="1935639719" name="Immagine 19356397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068"/>
                        <a:stretch/>
                      </pic:blipFill>
                      <pic:spPr bwMode="auto">
                        <a:xfrm>
                          <a:off x="0" y="0"/>
                          <a:ext cx="1342800" cy="62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  <w:vAlign w:val="center"/>
        </w:tcPr>
        <w:p w14:paraId="74029433" w14:textId="77777777" w:rsidR="008B4856" w:rsidRDefault="008B4856" w:rsidP="008B4856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E60BD72" wp14:editId="505098A1">
                <wp:simplePos x="0" y="0"/>
                <wp:positionH relativeFrom="margin">
                  <wp:posOffset>659765</wp:posOffset>
                </wp:positionH>
                <wp:positionV relativeFrom="paragraph">
                  <wp:posOffset>-297180</wp:posOffset>
                </wp:positionV>
                <wp:extent cx="2332800" cy="763200"/>
                <wp:effectExtent l="0" t="0" r="0" b="0"/>
                <wp:wrapNone/>
                <wp:docPr id="709346930" name="Immagine 709346930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Immagine 84" descr="Immagine che contiene testo, Carattere, Elementi grafici, logo&#10;&#10;Descrizione generat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705" t="38082" r="21662" b="36161"/>
                        <a:stretch/>
                      </pic:blipFill>
                      <pic:spPr bwMode="auto">
                        <a:xfrm>
                          <a:off x="0" y="0"/>
                          <a:ext cx="2332800" cy="76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BB4FAD1" w14:textId="77777777" w:rsidR="008B4856" w:rsidRDefault="008B4856" w:rsidP="008B4856">
    <w:pPr>
      <w:pStyle w:val="Intestazione"/>
    </w:pPr>
  </w:p>
  <w:p w14:paraId="0DE381EC" w14:textId="77777777" w:rsidR="002E42EC" w:rsidRDefault="002E4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320F"/>
    <w:multiLevelType w:val="hybridMultilevel"/>
    <w:tmpl w:val="ED101384"/>
    <w:lvl w:ilvl="0" w:tplc="4EF8EBC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29"/>
    <w:rsid w:val="00006175"/>
    <w:rsid w:val="00006733"/>
    <w:rsid w:val="00094DAC"/>
    <w:rsid w:val="00094FE0"/>
    <w:rsid w:val="000A0D7C"/>
    <w:rsid w:val="000B0E8F"/>
    <w:rsid w:val="000C1192"/>
    <w:rsid w:val="000E7DA5"/>
    <w:rsid w:val="00102481"/>
    <w:rsid w:val="00114B93"/>
    <w:rsid w:val="001354D4"/>
    <w:rsid w:val="001543B0"/>
    <w:rsid w:val="0015526C"/>
    <w:rsid w:val="001663E2"/>
    <w:rsid w:val="00171AB7"/>
    <w:rsid w:val="0017287C"/>
    <w:rsid w:val="00191B97"/>
    <w:rsid w:val="001A0064"/>
    <w:rsid w:val="001A0468"/>
    <w:rsid w:val="001B69F6"/>
    <w:rsid w:val="001F0211"/>
    <w:rsid w:val="00207049"/>
    <w:rsid w:val="00227B96"/>
    <w:rsid w:val="00236B7F"/>
    <w:rsid w:val="00244E71"/>
    <w:rsid w:val="00284110"/>
    <w:rsid w:val="00285BC7"/>
    <w:rsid w:val="00294BA5"/>
    <w:rsid w:val="002B3B24"/>
    <w:rsid w:val="002E0805"/>
    <w:rsid w:val="002E2035"/>
    <w:rsid w:val="002E42EC"/>
    <w:rsid w:val="002F021A"/>
    <w:rsid w:val="002F6FFE"/>
    <w:rsid w:val="002F7CE2"/>
    <w:rsid w:val="00305C80"/>
    <w:rsid w:val="00306818"/>
    <w:rsid w:val="00336029"/>
    <w:rsid w:val="00372BF5"/>
    <w:rsid w:val="003F7923"/>
    <w:rsid w:val="00402C29"/>
    <w:rsid w:val="00414AB2"/>
    <w:rsid w:val="004476E9"/>
    <w:rsid w:val="00453688"/>
    <w:rsid w:val="004616D3"/>
    <w:rsid w:val="0046474E"/>
    <w:rsid w:val="004653F4"/>
    <w:rsid w:val="004D7938"/>
    <w:rsid w:val="004F4B8C"/>
    <w:rsid w:val="004F61DB"/>
    <w:rsid w:val="00500010"/>
    <w:rsid w:val="0051114E"/>
    <w:rsid w:val="00537FC5"/>
    <w:rsid w:val="0054517E"/>
    <w:rsid w:val="00582B82"/>
    <w:rsid w:val="00583D08"/>
    <w:rsid w:val="0058644E"/>
    <w:rsid w:val="005B34D0"/>
    <w:rsid w:val="005C1606"/>
    <w:rsid w:val="005C7760"/>
    <w:rsid w:val="005D14ED"/>
    <w:rsid w:val="005E2BCF"/>
    <w:rsid w:val="006067D6"/>
    <w:rsid w:val="006150C1"/>
    <w:rsid w:val="0062700B"/>
    <w:rsid w:val="0064667D"/>
    <w:rsid w:val="0065378A"/>
    <w:rsid w:val="00661F11"/>
    <w:rsid w:val="006665CB"/>
    <w:rsid w:val="00670B45"/>
    <w:rsid w:val="006715B5"/>
    <w:rsid w:val="0069143F"/>
    <w:rsid w:val="0069663A"/>
    <w:rsid w:val="006E791B"/>
    <w:rsid w:val="006F152B"/>
    <w:rsid w:val="00753C87"/>
    <w:rsid w:val="00764E8C"/>
    <w:rsid w:val="00774F45"/>
    <w:rsid w:val="007A06B9"/>
    <w:rsid w:val="007B26B0"/>
    <w:rsid w:val="007B2DE1"/>
    <w:rsid w:val="007B77C8"/>
    <w:rsid w:val="007D4786"/>
    <w:rsid w:val="007E5CEB"/>
    <w:rsid w:val="007F1656"/>
    <w:rsid w:val="00804276"/>
    <w:rsid w:val="00811933"/>
    <w:rsid w:val="0082097C"/>
    <w:rsid w:val="008222F5"/>
    <w:rsid w:val="00837F8B"/>
    <w:rsid w:val="00840FBC"/>
    <w:rsid w:val="00851028"/>
    <w:rsid w:val="008632EE"/>
    <w:rsid w:val="00866CD7"/>
    <w:rsid w:val="00880756"/>
    <w:rsid w:val="00885220"/>
    <w:rsid w:val="008965D8"/>
    <w:rsid w:val="008A4EA5"/>
    <w:rsid w:val="008B4856"/>
    <w:rsid w:val="008C5980"/>
    <w:rsid w:val="008D20D7"/>
    <w:rsid w:val="008F303A"/>
    <w:rsid w:val="00903163"/>
    <w:rsid w:val="009214A9"/>
    <w:rsid w:val="00921C7D"/>
    <w:rsid w:val="00924CD8"/>
    <w:rsid w:val="009421F6"/>
    <w:rsid w:val="00942693"/>
    <w:rsid w:val="00945E7C"/>
    <w:rsid w:val="00996EDC"/>
    <w:rsid w:val="009C31B9"/>
    <w:rsid w:val="00A07227"/>
    <w:rsid w:val="00A22740"/>
    <w:rsid w:val="00A23BD8"/>
    <w:rsid w:val="00A26C2B"/>
    <w:rsid w:val="00A326DD"/>
    <w:rsid w:val="00A34652"/>
    <w:rsid w:val="00A35395"/>
    <w:rsid w:val="00A43BF9"/>
    <w:rsid w:val="00A55766"/>
    <w:rsid w:val="00AB63EE"/>
    <w:rsid w:val="00AC07E2"/>
    <w:rsid w:val="00AC6C9E"/>
    <w:rsid w:val="00AF6A6B"/>
    <w:rsid w:val="00B400B8"/>
    <w:rsid w:val="00B44B03"/>
    <w:rsid w:val="00B641EF"/>
    <w:rsid w:val="00B64498"/>
    <w:rsid w:val="00B83AC2"/>
    <w:rsid w:val="00B84176"/>
    <w:rsid w:val="00B90D13"/>
    <w:rsid w:val="00B92C2E"/>
    <w:rsid w:val="00B93E94"/>
    <w:rsid w:val="00B96302"/>
    <w:rsid w:val="00BA0505"/>
    <w:rsid w:val="00BA633B"/>
    <w:rsid w:val="00BD7600"/>
    <w:rsid w:val="00BF0C74"/>
    <w:rsid w:val="00BF139C"/>
    <w:rsid w:val="00C26545"/>
    <w:rsid w:val="00C308EA"/>
    <w:rsid w:val="00C46126"/>
    <w:rsid w:val="00C55D20"/>
    <w:rsid w:val="00C61661"/>
    <w:rsid w:val="00C6644F"/>
    <w:rsid w:val="00C76797"/>
    <w:rsid w:val="00C977AB"/>
    <w:rsid w:val="00CF767A"/>
    <w:rsid w:val="00D0185E"/>
    <w:rsid w:val="00D0260D"/>
    <w:rsid w:val="00D054D5"/>
    <w:rsid w:val="00D116A6"/>
    <w:rsid w:val="00D168A3"/>
    <w:rsid w:val="00D210C7"/>
    <w:rsid w:val="00D2516F"/>
    <w:rsid w:val="00D25AB6"/>
    <w:rsid w:val="00D47E85"/>
    <w:rsid w:val="00D65AB4"/>
    <w:rsid w:val="00D808DF"/>
    <w:rsid w:val="00D870A1"/>
    <w:rsid w:val="00D941C1"/>
    <w:rsid w:val="00DA3242"/>
    <w:rsid w:val="00DA5BF3"/>
    <w:rsid w:val="00DC2432"/>
    <w:rsid w:val="00DD2321"/>
    <w:rsid w:val="00DE449A"/>
    <w:rsid w:val="00E14631"/>
    <w:rsid w:val="00E36235"/>
    <w:rsid w:val="00E46A17"/>
    <w:rsid w:val="00E718B4"/>
    <w:rsid w:val="00E732E1"/>
    <w:rsid w:val="00E747A6"/>
    <w:rsid w:val="00EC0646"/>
    <w:rsid w:val="00EE48CF"/>
    <w:rsid w:val="00EE56C5"/>
    <w:rsid w:val="00EF1E25"/>
    <w:rsid w:val="00F04B8D"/>
    <w:rsid w:val="00F051F6"/>
    <w:rsid w:val="00F45284"/>
    <w:rsid w:val="00F549A5"/>
    <w:rsid w:val="00F65AEC"/>
    <w:rsid w:val="00F65AF4"/>
    <w:rsid w:val="00F84D51"/>
    <w:rsid w:val="00F94464"/>
    <w:rsid w:val="00FA2729"/>
    <w:rsid w:val="00FA4BAD"/>
    <w:rsid w:val="00FA7C0D"/>
    <w:rsid w:val="00FB33A6"/>
    <w:rsid w:val="00FB71D9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8712"/>
  <w15:chartTrackingRefBased/>
  <w15:docId w15:val="{E7F4ECFF-3340-4CF0-9FFB-8A27C7B5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C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C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C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C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C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C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C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C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C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C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C2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0427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27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276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4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2EC"/>
  </w:style>
  <w:style w:type="paragraph" w:styleId="Pidipagina">
    <w:name w:val="footer"/>
    <w:basedOn w:val="Normale"/>
    <w:link w:val="PidipaginaCarattere"/>
    <w:uiPriority w:val="99"/>
    <w:unhideWhenUsed/>
    <w:rsid w:val="002E4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2EC"/>
  </w:style>
  <w:style w:type="table" w:styleId="Grigliatabella">
    <w:name w:val="Table Grid"/>
    <w:basedOn w:val="Tabellanormale"/>
    <w:uiPriority w:val="39"/>
    <w:rsid w:val="008B48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rezione@ispropre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eronafier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vinitaly.com/eventi/vinitaly-and-the-city/token-esperienz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s@ispropre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FA42F-093B-4B8D-9BFF-E047A9F7C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A675E-96DC-4FB2-9045-DE3B29D9307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3.xml><?xml version="1.0" encoding="utf-8"?>
<ds:datastoreItem xmlns:ds="http://schemas.openxmlformats.org/officeDocument/2006/customXml" ds:itemID="{A3DE5049-C90E-4CFD-9A52-48769E952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Carli</dc:creator>
  <cp:keywords/>
  <dc:description/>
  <cp:lastModifiedBy>Marta De Carli</cp:lastModifiedBy>
  <cp:revision>177</cp:revision>
  <dcterms:created xsi:type="dcterms:W3CDTF">2026-02-23T14:27:00Z</dcterms:created>
  <dcterms:modified xsi:type="dcterms:W3CDTF">2026-03-10T08:51:00Z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