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5A22" w14:textId="128A7498" w:rsidR="00683AFD" w:rsidRDefault="00683AFD" w:rsidP="00F427EB">
      <w:pPr>
        <w:spacing w:line="252" w:lineRule="auto"/>
        <w:jc w:val="both"/>
        <w:rPr>
          <w:rFonts w:ascii="Calibri" w:eastAsia="Calibri" w:hAnsi="Calibri" w:cs="Calibri"/>
          <w:b/>
          <w:bCs/>
          <w:sz w:val="28"/>
          <w:szCs w:val="28"/>
        </w:rPr>
      </w:pPr>
      <w:bookmarkStart w:id="0" w:name="_Hlk131584400"/>
      <w:r w:rsidRPr="005B532D">
        <w:rPr>
          <w:rFonts w:cstheme="minorHAnsi"/>
          <w:b/>
          <w:bCs/>
          <w:noProof/>
          <w:sz w:val="20"/>
          <w:szCs w:val="20"/>
        </w:rPr>
        <mc:AlternateContent>
          <mc:Choice Requires="wpg">
            <w:drawing>
              <wp:anchor distT="0" distB="0" distL="114300" distR="114300" simplePos="0" relativeHeight="251659264" behindDoc="0" locked="0" layoutInCell="1" allowOverlap="1" wp14:anchorId="64A7B865" wp14:editId="1159D7FB">
                <wp:simplePos x="0" y="0"/>
                <wp:positionH relativeFrom="margin">
                  <wp:posOffset>0</wp:posOffset>
                </wp:positionH>
                <wp:positionV relativeFrom="paragraph">
                  <wp:posOffset>0</wp:posOffset>
                </wp:positionV>
                <wp:extent cx="5977255" cy="523240"/>
                <wp:effectExtent l="0" t="0" r="4445" b="0"/>
                <wp:wrapNone/>
                <wp:docPr id="1" name="Gruppo 1"/>
                <wp:cNvGraphicFramePr/>
                <a:graphic xmlns:a="http://schemas.openxmlformats.org/drawingml/2006/main">
                  <a:graphicData uri="http://schemas.microsoft.com/office/word/2010/wordprocessingGroup">
                    <wpg:wgp>
                      <wpg:cNvGrpSpPr/>
                      <wpg:grpSpPr>
                        <a:xfrm>
                          <a:off x="0" y="0"/>
                          <a:ext cx="5977255" cy="523240"/>
                          <a:chOff x="0" y="0"/>
                          <a:chExt cx="5977255" cy="523240"/>
                        </a:xfrm>
                      </wpg:grpSpPr>
                      <pic:pic xmlns:pic="http://schemas.openxmlformats.org/drawingml/2006/picture">
                        <pic:nvPicPr>
                          <pic:cNvPr id="3" name="Immagine 3" descr="Immagine che contiene testo, clipart&#10;&#10;Descrizione generata automaticament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15240"/>
                            <a:ext cx="1932305" cy="508000"/>
                          </a:xfrm>
                          <a:prstGeom prst="rect">
                            <a:avLst/>
                          </a:prstGeom>
                          <a:noFill/>
                        </pic:spPr>
                      </pic:pic>
                      <pic:pic xmlns:pic="http://schemas.openxmlformats.org/drawingml/2006/picture">
                        <pic:nvPicPr>
                          <pic:cNvPr id="2" name="Immagine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61560" y="0"/>
                            <a:ext cx="1115695" cy="5219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46F1EC5" id="Gruppo 1" o:spid="_x0000_s1026" style="position:absolute;margin-left:0;margin-top:0;width:470.65pt;height:41.2pt;z-index:251659264;mso-position-horizontal-relative:margin;mso-width-relative:margin;mso-height-relative:margin" coordsize="59772,52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clipart&#10;&#10;Descrizione generata automaticamente" style="position:absolute;top:152;width:19323;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">
                  <v:imagedata r:id="rId6" o:title="Immagine che contiene testo, clipart&#10;&#10;Descrizione generata automaticamente"/>
                </v:shape>
                <v:shape id="Immagine 2" o:spid="_x0000_s1028" type="#_x0000_t75" style="position:absolute;left:48615;width:1115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">
                  <v:imagedata r:id="rId7" o:title=""/>
                </v:shape>
                <w10:wrap anchorx="margin"/>
              </v:group>
            </w:pict>
          </mc:Fallback>
        </mc:AlternateContent>
      </w:r>
    </w:p>
    <w:p w14:paraId="125B56B6" w14:textId="77777777" w:rsidR="00683AFD" w:rsidRDefault="00683AFD" w:rsidP="00F427EB">
      <w:pPr>
        <w:spacing w:line="252" w:lineRule="auto"/>
        <w:jc w:val="both"/>
        <w:rPr>
          <w:rFonts w:ascii="Calibri" w:eastAsia="Calibri" w:hAnsi="Calibri" w:cs="Calibri"/>
          <w:b/>
          <w:bCs/>
          <w:sz w:val="28"/>
          <w:szCs w:val="28"/>
        </w:rPr>
      </w:pPr>
    </w:p>
    <w:p w14:paraId="319410F3" w14:textId="77777777" w:rsidR="00577C98" w:rsidRDefault="00577C98" w:rsidP="00F427EB">
      <w:pPr>
        <w:spacing w:line="252" w:lineRule="auto"/>
        <w:jc w:val="both"/>
        <w:rPr>
          <w:rFonts w:ascii="Calibri" w:eastAsia="Calibri" w:hAnsi="Calibri" w:cs="Calibri"/>
          <w:b/>
          <w:bCs/>
          <w:sz w:val="28"/>
          <w:szCs w:val="28"/>
        </w:rPr>
      </w:pPr>
    </w:p>
    <w:p w14:paraId="53D9C492" w14:textId="3A47C147" w:rsidR="00F427EB" w:rsidRDefault="00F427EB" w:rsidP="00F427EB">
      <w:pPr>
        <w:spacing w:line="252" w:lineRule="auto"/>
        <w:jc w:val="both"/>
        <w:rPr>
          <w:rFonts w:ascii="Calibri" w:eastAsia="Calibri" w:hAnsi="Calibri" w:cs="Calibri"/>
          <w:b/>
          <w:bCs/>
          <w:sz w:val="28"/>
          <w:szCs w:val="28"/>
        </w:rPr>
      </w:pPr>
      <w:r w:rsidRPr="00F427EB">
        <w:rPr>
          <w:rFonts w:ascii="Calibri" w:eastAsia="Calibri" w:hAnsi="Calibri" w:cs="Calibri"/>
          <w:b/>
          <w:bCs/>
          <w:sz w:val="28"/>
          <w:szCs w:val="28"/>
        </w:rPr>
        <w:t>CHIUDE UN VINITALY A PIENO REGIME</w:t>
      </w:r>
      <w:r w:rsidR="00F0303D">
        <w:rPr>
          <w:rFonts w:ascii="Calibri" w:eastAsia="Calibri" w:hAnsi="Calibri" w:cs="Calibri"/>
          <w:b/>
          <w:bCs/>
          <w:sz w:val="28"/>
          <w:szCs w:val="28"/>
        </w:rPr>
        <w:t xml:space="preserve">. UN BUYER SU 3 </w:t>
      </w:r>
      <w:r w:rsidR="00577C98">
        <w:rPr>
          <w:rFonts w:ascii="Calibri" w:eastAsia="Calibri" w:hAnsi="Calibri" w:cs="Calibri"/>
          <w:b/>
          <w:bCs/>
          <w:sz w:val="28"/>
          <w:szCs w:val="28"/>
        </w:rPr>
        <w:t>PROVIENE DALL’</w:t>
      </w:r>
      <w:r w:rsidR="00F0303D">
        <w:rPr>
          <w:rFonts w:ascii="Calibri" w:eastAsia="Calibri" w:hAnsi="Calibri" w:cs="Calibri"/>
          <w:b/>
          <w:bCs/>
          <w:sz w:val="28"/>
          <w:szCs w:val="28"/>
        </w:rPr>
        <w:t>ESTERO</w:t>
      </w:r>
    </w:p>
    <w:p w14:paraId="67F64F57" w14:textId="6A41B9C7" w:rsidR="00F0303D" w:rsidRPr="00F427EB" w:rsidRDefault="00F0303D" w:rsidP="00F427EB">
      <w:pPr>
        <w:spacing w:line="252" w:lineRule="auto"/>
        <w:jc w:val="both"/>
        <w:rPr>
          <w:rFonts w:ascii="Calibri" w:eastAsia="Calibri" w:hAnsi="Calibri" w:cs="Calibri"/>
          <w:b/>
          <w:bCs/>
          <w:sz w:val="26"/>
          <w:szCs w:val="26"/>
        </w:rPr>
      </w:pPr>
      <w:r w:rsidRPr="00F0303D">
        <w:rPr>
          <w:rFonts w:ascii="Calibri" w:eastAsia="Calibri" w:hAnsi="Calibri" w:cs="Calibri"/>
          <w:b/>
          <w:bCs/>
          <w:sz w:val="26"/>
          <w:szCs w:val="26"/>
        </w:rPr>
        <w:t>EXPLOIT DI PRESENZE DA USA (+45%) E ASIA (+116%), IN CRESCITA TUTTE LE PROVENIENZE</w:t>
      </w:r>
    </w:p>
    <w:p w14:paraId="6456F8C4" w14:textId="77777777" w:rsidR="00F427EB" w:rsidRPr="00F427EB" w:rsidRDefault="00F427EB" w:rsidP="00F427EB">
      <w:pPr>
        <w:spacing w:line="252" w:lineRule="auto"/>
        <w:jc w:val="both"/>
        <w:rPr>
          <w:rFonts w:ascii="Calibri" w:eastAsia="Calibri" w:hAnsi="Calibri" w:cs="Calibri"/>
          <w:b/>
          <w:bCs/>
          <w:sz w:val="26"/>
          <w:szCs w:val="26"/>
        </w:rPr>
      </w:pPr>
      <w:r w:rsidRPr="00F427EB">
        <w:rPr>
          <w:rFonts w:ascii="Calibri" w:eastAsia="Calibri" w:hAnsi="Calibri" w:cs="Calibri"/>
          <w:b/>
          <w:bCs/>
          <w:sz w:val="26"/>
          <w:szCs w:val="26"/>
        </w:rPr>
        <w:t>BRICOLO (PRESIDENTE): PROSPETTIVA GLOBALE, ORA RADICAMENTO EVENTI IN USA E FAR EAST</w:t>
      </w:r>
    </w:p>
    <w:p w14:paraId="77926E56" w14:textId="59639DD5" w:rsidR="00F427EB" w:rsidRPr="00F427EB" w:rsidRDefault="00F427EB" w:rsidP="00F427EB">
      <w:pPr>
        <w:spacing w:line="252" w:lineRule="auto"/>
        <w:jc w:val="both"/>
        <w:rPr>
          <w:rFonts w:ascii="Calibri" w:eastAsia="Calibri" w:hAnsi="Calibri" w:cs="Calibri"/>
          <w:b/>
          <w:bCs/>
          <w:sz w:val="26"/>
          <w:szCs w:val="26"/>
        </w:rPr>
      </w:pPr>
      <w:r w:rsidRPr="00F427EB">
        <w:rPr>
          <w:rFonts w:ascii="Calibri" w:eastAsia="Calibri" w:hAnsi="Calibri" w:cs="Calibri"/>
          <w:b/>
          <w:bCs/>
          <w:sz w:val="26"/>
          <w:szCs w:val="26"/>
        </w:rPr>
        <w:t>DANESE (AD): AVVIATO NUOVO CORSO, VINITALY CRESCER</w:t>
      </w:r>
      <w:r w:rsidR="00577C98">
        <w:rPr>
          <w:rFonts w:ascii="Calibri" w:eastAsia="Calibri" w:hAnsi="Calibri" w:cs="Calibri"/>
          <w:b/>
          <w:bCs/>
          <w:sz w:val="26"/>
          <w:szCs w:val="26"/>
        </w:rPr>
        <w:t>À</w:t>
      </w:r>
      <w:r w:rsidRPr="00F427EB">
        <w:rPr>
          <w:rFonts w:ascii="Calibri" w:eastAsia="Calibri" w:hAnsi="Calibri" w:cs="Calibri"/>
          <w:b/>
          <w:bCs/>
          <w:sz w:val="26"/>
          <w:szCs w:val="26"/>
        </w:rPr>
        <w:t xml:space="preserve"> ANCORA</w:t>
      </w:r>
    </w:p>
    <w:p w14:paraId="652D8953" w14:textId="77777777" w:rsidR="003B00BE" w:rsidRDefault="003B00BE" w:rsidP="00F427EB">
      <w:pPr>
        <w:spacing w:line="252" w:lineRule="auto"/>
        <w:jc w:val="both"/>
        <w:rPr>
          <w:rFonts w:ascii="Calibri" w:eastAsia="Calibri" w:hAnsi="Calibri" w:cs="Calibri"/>
          <w:sz w:val="24"/>
          <w:szCs w:val="24"/>
        </w:rPr>
      </w:pPr>
    </w:p>
    <w:p w14:paraId="4D7DF8F5" w14:textId="291D5408" w:rsidR="007E62D3" w:rsidRPr="003B00BE" w:rsidRDefault="00F427EB" w:rsidP="00F427EB">
      <w:pPr>
        <w:spacing w:line="252" w:lineRule="auto"/>
        <w:jc w:val="both"/>
        <w:rPr>
          <w:rFonts w:ascii="Calibri" w:eastAsia="Calibri" w:hAnsi="Calibri" w:cs="Calibri"/>
          <w:sz w:val="24"/>
          <w:szCs w:val="24"/>
        </w:rPr>
      </w:pPr>
      <w:r w:rsidRPr="00F427EB">
        <w:rPr>
          <w:rFonts w:ascii="Calibri" w:eastAsia="Calibri" w:hAnsi="Calibri" w:cs="Calibri"/>
          <w:sz w:val="24"/>
          <w:szCs w:val="24"/>
        </w:rPr>
        <w:t xml:space="preserve">(Verona, 5 aprile 2023). </w:t>
      </w:r>
      <w:r w:rsidR="007E62D3" w:rsidRPr="003B00BE">
        <w:rPr>
          <w:rFonts w:ascii="Calibri" w:eastAsia="Calibri" w:hAnsi="Calibri" w:cs="Calibri"/>
          <w:sz w:val="24"/>
          <w:szCs w:val="24"/>
        </w:rPr>
        <w:t>Vinitaly si è chiuso oggi con 93 mila presenze complessive, di cui 29.600 straniere. La crescita rispetto all’ultima edizione è stata quasi totalmente determinata dagli ingressi di buyer esteri (+20% circa)</w:t>
      </w:r>
      <w:r w:rsidR="00F0303D" w:rsidRPr="003B00BE">
        <w:rPr>
          <w:rFonts w:ascii="Calibri" w:eastAsia="Calibri" w:hAnsi="Calibri" w:cs="Calibri"/>
          <w:sz w:val="24"/>
          <w:szCs w:val="24"/>
        </w:rPr>
        <w:t xml:space="preserve"> provenienti da 143 Paesi</w:t>
      </w:r>
      <w:r w:rsidR="007E62D3" w:rsidRPr="003B00BE">
        <w:rPr>
          <w:rFonts w:ascii="Calibri" w:eastAsia="Calibri" w:hAnsi="Calibri" w:cs="Calibri"/>
          <w:sz w:val="24"/>
          <w:szCs w:val="24"/>
        </w:rPr>
        <w:t xml:space="preserve">, che in questa edizione hanno rappresentato un terzo </w:t>
      </w:r>
      <w:r w:rsidR="00F0303D" w:rsidRPr="003B00BE">
        <w:rPr>
          <w:rFonts w:ascii="Calibri" w:eastAsia="Calibri" w:hAnsi="Calibri" w:cs="Calibri"/>
          <w:sz w:val="24"/>
          <w:szCs w:val="24"/>
        </w:rPr>
        <w:t>del</w:t>
      </w:r>
      <w:r w:rsidR="007E62D3" w:rsidRPr="003B00BE">
        <w:rPr>
          <w:rFonts w:ascii="Calibri" w:eastAsia="Calibri" w:hAnsi="Calibri" w:cs="Calibri"/>
          <w:sz w:val="24"/>
          <w:szCs w:val="24"/>
        </w:rPr>
        <w:t xml:space="preserve"> totale degli operatori accreditati. Di questi, </w:t>
      </w:r>
      <w:r w:rsidR="007E62D3" w:rsidRPr="00F427EB">
        <w:rPr>
          <w:rFonts w:ascii="Calibri" w:eastAsia="Calibri" w:hAnsi="Calibri" w:cs="Calibri"/>
          <w:sz w:val="24"/>
          <w:szCs w:val="24"/>
        </w:rPr>
        <w:t xml:space="preserve">oltre mille top buyer selezionati e ospitati da Veronafiere e da </w:t>
      </w:r>
      <w:proofErr w:type="spellStart"/>
      <w:r w:rsidR="007E62D3" w:rsidRPr="00F427EB">
        <w:rPr>
          <w:rFonts w:ascii="Calibri" w:eastAsia="Calibri" w:hAnsi="Calibri" w:cs="Calibri"/>
          <w:sz w:val="24"/>
          <w:szCs w:val="24"/>
        </w:rPr>
        <w:t>Ice</w:t>
      </w:r>
      <w:proofErr w:type="spellEnd"/>
      <w:r w:rsidR="007E62D3" w:rsidRPr="00F427EB">
        <w:rPr>
          <w:rFonts w:ascii="Calibri" w:eastAsia="Calibri" w:hAnsi="Calibri" w:cs="Calibri"/>
          <w:sz w:val="24"/>
          <w:szCs w:val="24"/>
        </w:rPr>
        <w:t>-Agenzia</w:t>
      </w:r>
      <w:r w:rsidR="007E62D3" w:rsidRPr="003B00BE">
        <w:rPr>
          <w:rFonts w:ascii="Calibri" w:eastAsia="Calibri" w:hAnsi="Calibri" w:cs="Calibri"/>
          <w:sz w:val="24"/>
          <w:szCs w:val="24"/>
        </w:rPr>
        <w:t xml:space="preserve">. </w:t>
      </w:r>
      <w:r w:rsidR="007E62D3" w:rsidRPr="00F427EB">
        <w:rPr>
          <w:rFonts w:ascii="Calibri" w:eastAsia="Calibri" w:hAnsi="Calibri" w:cs="Calibri"/>
          <w:sz w:val="24"/>
          <w:szCs w:val="24"/>
        </w:rPr>
        <w:t xml:space="preserve">Vinitaly and </w:t>
      </w:r>
      <w:r w:rsidR="007E62D3" w:rsidRPr="003B00BE">
        <w:rPr>
          <w:rFonts w:ascii="Calibri" w:eastAsia="Calibri" w:hAnsi="Calibri" w:cs="Calibri"/>
          <w:sz w:val="24"/>
          <w:szCs w:val="24"/>
        </w:rPr>
        <w:t>t</w:t>
      </w:r>
      <w:r w:rsidR="007E62D3" w:rsidRPr="00F427EB">
        <w:rPr>
          <w:rFonts w:ascii="Calibri" w:eastAsia="Calibri" w:hAnsi="Calibri" w:cs="Calibri"/>
          <w:sz w:val="24"/>
          <w:szCs w:val="24"/>
        </w:rPr>
        <w:t>he City</w:t>
      </w:r>
      <w:r w:rsidR="007E62D3" w:rsidRPr="003B00BE">
        <w:rPr>
          <w:rFonts w:ascii="Calibri" w:eastAsia="Calibri" w:hAnsi="Calibri" w:cs="Calibri"/>
          <w:sz w:val="24"/>
          <w:szCs w:val="24"/>
        </w:rPr>
        <w:t xml:space="preserve">, </w:t>
      </w:r>
      <w:r w:rsidR="007E62D3" w:rsidRPr="00F427EB">
        <w:rPr>
          <w:rFonts w:ascii="Calibri" w:eastAsia="Calibri" w:hAnsi="Calibri" w:cs="Calibri"/>
          <w:sz w:val="24"/>
          <w:szCs w:val="24"/>
        </w:rPr>
        <w:t>il “fuorisalone” veronese</w:t>
      </w:r>
      <w:r w:rsidR="007E62D3" w:rsidRPr="003B00BE">
        <w:rPr>
          <w:rFonts w:ascii="Calibri" w:eastAsia="Calibri" w:hAnsi="Calibri" w:cs="Calibri"/>
          <w:sz w:val="24"/>
          <w:szCs w:val="24"/>
        </w:rPr>
        <w:t xml:space="preserve"> da quest’anno ritornato totalmente nella sfera organizzativa della fiera di Verona, ha inoltre registrato oltre 45 mila degustazioni (+50% sul 2022) da parte dei</w:t>
      </w:r>
      <w:r w:rsidR="007E62D3" w:rsidRPr="00F427EB">
        <w:rPr>
          <w:rFonts w:ascii="Calibri" w:eastAsia="Calibri" w:hAnsi="Calibri" w:cs="Calibri"/>
          <w:sz w:val="24"/>
          <w:szCs w:val="24"/>
        </w:rPr>
        <w:t xml:space="preserve"> </w:t>
      </w:r>
      <w:proofErr w:type="spellStart"/>
      <w:r w:rsidR="007E62D3" w:rsidRPr="00577C98">
        <w:rPr>
          <w:rFonts w:ascii="Calibri" w:eastAsia="Calibri" w:hAnsi="Calibri" w:cs="Calibri"/>
          <w:i/>
          <w:iCs/>
          <w:sz w:val="24"/>
          <w:szCs w:val="24"/>
        </w:rPr>
        <w:t>winelover</w:t>
      </w:r>
      <w:proofErr w:type="spellEnd"/>
      <w:r w:rsidR="007E62D3" w:rsidRPr="00F427EB">
        <w:rPr>
          <w:rFonts w:ascii="Calibri" w:eastAsia="Calibri" w:hAnsi="Calibri" w:cs="Calibri"/>
          <w:sz w:val="24"/>
          <w:szCs w:val="24"/>
        </w:rPr>
        <w:t xml:space="preserve"> </w:t>
      </w:r>
      <w:r w:rsidR="007E62D3" w:rsidRPr="003B00BE">
        <w:rPr>
          <w:rFonts w:ascii="Calibri" w:eastAsia="Calibri" w:hAnsi="Calibri" w:cs="Calibri"/>
          <w:sz w:val="24"/>
          <w:szCs w:val="24"/>
        </w:rPr>
        <w:t>nel centro storico di Verona. Nel 2024 Vinitaly andrà in scena dal 14 al 17 aprile.</w:t>
      </w:r>
    </w:p>
    <w:p w14:paraId="594C08D5" w14:textId="172D6806" w:rsidR="00F427EB" w:rsidRPr="00F427EB" w:rsidRDefault="00577C98" w:rsidP="00F427EB">
      <w:pPr>
        <w:spacing w:line="252" w:lineRule="auto"/>
        <w:jc w:val="both"/>
        <w:rPr>
          <w:rFonts w:ascii="Calibri" w:eastAsia="Calibri" w:hAnsi="Calibri" w:cs="Calibri"/>
          <w:sz w:val="24"/>
          <w:szCs w:val="24"/>
        </w:rPr>
      </w:pPr>
      <w:r>
        <w:rPr>
          <w:rFonts w:ascii="Calibri" w:eastAsia="Calibri" w:hAnsi="Calibri" w:cs="Calibri"/>
          <w:sz w:val="24"/>
          <w:szCs w:val="24"/>
        </w:rPr>
        <w:t>«</w:t>
      </w:r>
      <w:r w:rsidR="00F427EB" w:rsidRPr="00F427EB">
        <w:rPr>
          <w:rFonts w:ascii="Calibri" w:eastAsia="Calibri" w:hAnsi="Calibri" w:cs="Calibri"/>
          <w:sz w:val="24"/>
          <w:szCs w:val="24"/>
        </w:rPr>
        <w:t>Chiudiamo oggi un Vinitaly finalmente a pieno regime, che ha visto una partecipazione corale di operatori, stampa e istituzioni. Siamo particolarmente soddisfatti per il riscontro che stiamo riscuotendo dalle aziende e dai territori, che rappresentano la vera forza di questa manifestazione</w:t>
      </w:r>
      <w:r>
        <w:rPr>
          <w:rFonts w:ascii="Calibri" w:eastAsia="Calibri" w:hAnsi="Calibri" w:cs="Calibri"/>
          <w:sz w:val="24"/>
          <w:szCs w:val="24"/>
        </w:rPr>
        <w:t>»</w:t>
      </w:r>
      <w:r w:rsidR="00F427EB" w:rsidRPr="00F427EB">
        <w:rPr>
          <w:rFonts w:ascii="Calibri" w:eastAsia="Calibri" w:hAnsi="Calibri" w:cs="Calibri"/>
          <w:sz w:val="24"/>
          <w:szCs w:val="24"/>
        </w:rPr>
        <w:t xml:space="preserve">. Lo ha detto, oggi in chiusura di Vinitaly, il presidente di Veronafiere, </w:t>
      </w:r>
      <w:r w:rsidR="00F427EB" w:rsidRPr="00577C98">
        <w:rPr>
          <w:rFonts w:ascii="Calibri" w:eastAsia="Calibri" w:hAnsi="Calibri" w:cs="Calibri"/>
          <w:b/>
          <w:bCs/>
          <w:sz w:val="24"/>
          <w:szCs w:val="24"/>
        </w:rPr>
        <w:t>Federico Bricolo</w:t>
      </w:r>
      <w:r w:rsidR="00F427EB" w:rsidRPr="00F427EB">
        <w:rPr>
          <w:rFonts w:ascii="Calibri" w:eastAsia="Calibri" w:hAnsi="Calibri" w:cs="Calibri"/>
          <w:sz w:val="24"/>
          <w:szCs w:val="24"/>
        </w:rPr>
        <w:t xml:space="preserve">. </w:t>
      </w:r>
      <w:r>
        <w:rPr>
          <w:rFonts w:ascii="Calibri" w:eastAsia="Calibri" w:hAnsi="Calibri" w:cs="Calibri"/>
          <w:sz w:val="24"/>
          <w:szCs w:val="24"/>
        </w:rPr>
        <w:t>«</w:t>
      </w:r>
      <w:r w:rsidR="00F427EB" w:rsidRPr="00F427EB">
        <w:rPr>
          <w:rFonts w:ascii="Calibri" w:eastAsia="Calibri" w:hAnsi="Calibri" w:cs="Calibri"/>
          <w:sz w:val="24"/>
          <w:szCs w:val="24"/>
        </w:rPr>
        <w:t xml:space="preserve">L’obiettivo – ha aggiunto </w:t>
      </w:r>
      <w:r>
        <w:rPr>
          <w:rFonts w:ascii="Calibri" w:eastAsia="Calibri" w:hAnsi="Calibri" w:cs="Calibri"/>
          <w:sz w:val="24"/>
          <w:szCs w:val="24"/>
        </w:rPr>
        <w:t>–</w:t>
      </w:r>
      <w:r w:rsidR="00F427EB" w:rsidRPr="00F427EB">
        <w:rPr>
          <w:rFonts w:ascii="Calibri" w:eastAsia="Calibri" w:hAnsi="Calibri" w:cs="Calibri"/>
          <w:sz w:val="24"/>
          <w:szCs w:val="24"/>
        </w:rPr>
        <w:t xml:space="preserve"> è quello di costruire con i partner istituzionali una piattaforma promozionale permanente e coordinata in grado di attrarre da un lato gli investimenti dell’incoming sull’Italia, dall’altro sul prodotto italiano all’estero con un radicamento di Veronafiere - dopo Brasile e Cina - negli Stati Uniti, Giappone, Corea del Sud e Far East</w:t>
      </w:r>
      <w:r>
        <w:rPr>
          <w:rFonts w:ascii="Calibri" w:eastAsia="Calibri" w:hAnsi="Calibri" w:cs="Calibri"/>
          <w:sz w:val="24"/>
          <w:szCs w:val="24"/>
        </w:rPr>
        <w:t>»</w:t>
      </w:r>
      <w:r w:rsidR="00F427EB" w:rsidRPr="00F427EB">
        <w:rPr>
          <w:rFonts w:ascii="Calibri" w:eastAsia="Calibri" w:hAnsi="Calibri" w:cs="Calibri"/>
          <w:sz w:val="24"/>
          <w:szCs w:val="24"/>
        </w:rPr>
        <w:t>.</w:t>
      </w:r>
    </w:p>
    <w:p w14:paraId="5A3340D8" w14:textId="43FC7476" w:rsidR="00F427EB" w:rsidRPr="003B00BE" w:rsidRDefault="00577C98" w:rsidP="00F427EB">
      <w:pPr>
        <w:spacing w:line="252" w:lineRule="auto"/>
        <w:jc w:val="both"/>
        <w:rPr>
          <w:rFonts w:ascii="Calibri" w:eastAsia="Calibri" w:hAnsi="Calibri" w:cs="Calibri"/>
          <w:sz w:val="24"/>
          <w:szCs w:val="24"/>
        </w:rPr>
      </w:pPr>
      <w:r>
        <w:rPr>
          <w:rFonts w:ascii="Calibri" w:eastAsia="Calibri" w:hAnsi="Calibri" w:cs="Calibri"/>
          <w:sz w:val="24"/>
          <w:szCs w:val="24"/>
        </w:rPr>
        <w:t>«</w:t>
      </w:r>
      <w:r w:rsidR="00F427EB" w:rsidRPr="00F427EB">
        <w:rPr>
          <w:rFonts w:ascii="Calibri" w:eastAsia="Calibri" w:hAnsi="Calibri" w:cs="Calibri"/>
          <w:sz w:val="24"/>
          <w:szCs w:val="24"/>
        </w:rPr>
        <w:t xml:space="preserve">Gli investimenti fatti in favore dell’incoming estero – ha detto </w:t>
      </w:r>
      <w:proofErr w:type="spellStart"/>
      <w:r w:rsidR="00F427EB" w:rsidRPr="00F427EB">
        <w:rPr>
          <w:rFonts w:ascii="Calibri" w:eastAsia="Calibri" w:hAnsi="Calibri" w:cs="Calibri"/>
          <w:sz w:val="24"/>
          <w:szCs w:val="24"/>
        </w:rPr>
        <w:t>l’ad</w:t>
      </w:r>
      <w:proofErr w:type="spellEnd"/>
      <w:r w:rsidR="00F427EB" w:rsidRPr="00F427EB">
        <w:rPr>
          <w:rFonts w:ascii="Calibri" w:eastAsia="Calibri" w:hAnsi="Calibri" w:cs="Calibri"/>
          <w:sz w:val="24"/>
          <w:szCs w:val="24"/>
        </w:rPr>
        <w:t xml:space="preserve"> di Veronafiere, </w:t>
      </w:r>
      <w:r w:rsidR="00F427EB" w:rsidRPr="00577C98">
        <w:rPr>
          <w:rFonts w:ascii="Calibri" w:eastAsia="Calibri" w:hAnsi="Calibri" w:cs="Calibri"/>
          <w:b/>
          <w:bCs/>
          <w:sz w:val="24"/>
          <w:szCs w:val="24"/>
        </w:rPr>
        <w:t>Maurizio Danese</w:t>
      </w:r>
      <w:r w:rsidR="00F427EB" w:rsidRPr="00F427EB">
        <w:rPr>
          <w:rFonts w:ascii="Calibri" w:eastAsia="Calibri" w:hAnsi="Calibri" w:cs="Calibri"/>
          <w:sz w:val="24"/>
          <w:szCs w:val="24"/>
        </w:rPr>
        <w:t xml:space="preserve"> </w:t>
      </w:r>
      <w:r>
        <w:rPr>
          <w:rFonts w:ascii="Calibri" w:eastAsia="Calibri" w:hAnsi="Calibri" w:cs="Calibri"/>
          <w:sz w:val="24"/>
          <w:szCs w:val="24"/>
        </w:rPr>
        <w:t>–</w:t>
      </w:r>
      <w:r w:rsidR="00F427EB" w:rsidRPr="00F427EB">
        <w:rPr>
          <w:rFonts w:ascii="Calibri" w:eastAsia="Calibri" w:hAnsi="Calibri" w:cs="Calibri"/>
          <w:sz w:val="24"/>
          <w:szCs w:val="24"/>
        </w:rPr>
        <w:t xml:space="preserve"> hanno dato un primo concreto risultato a un Vinitaly che vogliamo sempre più decisivo per il business degli espositori che</w:t>
      </w:r>
      <w:r>
        <w:rPr>
          <w:rFonts w:ascii="Calibri" w:eastAsia="Calibri" w:hAnsi="Calibri" w:cs="Calibri"/>
          <w:sz w:val="24"/>
          <w:szCs w:val="24"/>
        </w:rPr>
        <w:t xml:space="preserve"> </w:t>
      </w:r>
      <w:r w:rsidR="00F427EB" w:rsidRPr="00F427EB">
        <w:rPr>
          <w:rFonts w:ascii="Calibri" w:eastAsia="Calibri" w:hAnsi="Calibri" w:cs="Calibri"/>
          <w:sz w:val="24"/>
          <w:szCs w:val="24"/>
        </w:rPr>
        <w:t xml:space="preserve">per la manifestazione riservano risorse importanti. Un matching domanda-offerta che ha funzionato, come dimostrato anche dagli </w:t>
      </w:r>
      <w:r>
        <w:rPr>
          <w:rFonts w:ascii="Calibri" w:eastAsia="Calibri" w:hAnsi="Calibri" w:cs="Calibri"/>
          <w:sz w:val="24"/>
          <w:szCs w:val="24"/>
        </w:rPr>
        <w:t xml:space="preserve">oltre </w:t>
      </w:r>
      <w:r w:rsidR="00F0303D" w:rsidRPr="003B00BE">
        <w:rPr>
          <w:rFonts w:ascii="Calibri" w:eastAsia="Calibri" w:hAnsi="Calibri" w:cs="Calibri"/>
          <w:sz w:val="24"/>
          <w:szCs w:val="24"/>
        </w:rPr>
        <w:t>11</w:t>
      </w:r>
      <w:r w:rsidR="00F427EB" w:rsidRPr="00F427EB">
        <w:rPr>
          <w:rFonts w:ascii="Calibri" w:eastAsia="Calibri" w:hAnsi="Calibri" w:cs="Calibri"/>
          <w:sz w:val="24"/>
          <w:szCs w:val="24"/>
        </w:rPr>
        <w:t>mila appuntamenti pianificati tra espositori e buyer della piattaforma Vinitaly plus</w:t>
      </w:r>
      <w:r w:rsidRPr="00577C98">
        <w:t xml:space="preserve"> </w:t>
      </w:r>
      <w:r w:rsidRPr="00577C98">
        <w:rPr>
          <w:rFonts w:ascii="Calibri" w:eastAsia="Calibri" w:hAnsi="Calibri" w:cs="Calibri"/>
          <w:sz w:val="24"/>
          <w:szCs w:val="24"/>
        </w:rPr>
        <w:t>che si aggiungono a quell</w:t>
      </w:r>
      <w:r>
        <w:rPr>
          <w:rFonts w:ascii="Calibri" w:eastAsia="Calibri" w:hAnsi="Calibri" w:cs="Calibri"/>
          <w:sz w:val="24"/>
          <w:szCs w:val="24"/>
        </w:rPr>
        <w:t>i</w:t>
      </w:r>
      <w:r w:rsidRPr="00577C98">
        <w:rPr>
          <w:rFonts w:ascii="Calibri" w:eastAsia="Calibri" w:hAnsi="Calibri" w:cs="Calibri"/>
          <w:sz w:val="24"/>
          <w:szCs w:val="24"/>
        </w:rPr>
        <w:t xml:space="preserve"> fissati </w:t>
      </w:r>
      <w:r>
        <w:rPr>
          <w:rFonts w:ascii="Calibri" w:eastAsia="Calibri" w:hAnsi="Calibri" w:cs="Calibri"/>
          <w:sz w:val="24"/>
          <w:szCs w:val="24"/>
        </w:rPr>
        <w:t xml:space="preserve">direttamente </w:t>
      </w:r>
      <w:r w:rsidRPr="00577C98">
        <w:rPr>
          <w:rFonts w:ascii="Calibri" w:eastAsia="Calibri" w:hAnsi="Calibri" w:cs="Calibri"/>
          <w:sz w:val="24"/>
          <w:szCs w:val="24"/>
        </w:rPr>
        <w:t>tra aziende e buyer.</w:t>
      </w:r>
      <w:r>
        <w:rPr>
          <w:rFonts w:ascii="Calibri" w:eastAsia="Calibri" w:hAnsi="Calibri" w:cs="Calibri"/>
          <w:sz w:val="24"/>
          <w:szCs w:val="24"/>
        </w:rPr>
        <w:t xml:space="preserve"> </w:t>
      </w:r>
      <w:r w:rsidR="00F427EB" w:rsidRPr="00F427EB">
        <w:rPr>
          <w:rFonts w:ascii="Calibri" w:eastAsia="Calibri" w:hAnsi="Calibri" w:cs="Calibri"/>
          <w:sz w:val="24"/>
          <w:szCs w:val="24"/>
        </w:rPr>
        <w:t xml:space="preserve">Il nuovo corso è iniziato ma non è certo terminato: Vinitaly – ha concluso Danese </w:t>
      </w:r>
      <w:r>
        <w:rPr>
          <w:rFonts w:ascii="Calibri" w:eastAsia="Calibri" w:hAnsi="Calibri" w:cs="Calibri"/>
          <w:sz w:val="24"/>
          <w:szCs w:val="24"/>
        </w:rPr>
        <w:t xml:space="preserve">– </w:t>
      </w:r>
      <w:r w:rsidR="00F427EB" w:rsidRPr="00F427EB">
        <w:rPr>
          <w:rFonts w:ascii="Calibri" w:eastAsia="Calibri" w:hAnsi="Calibri" w:cs="Calibri"/>
          <w:sz w:val="24"/>
          <w:szCs w:val="24"/>
        </w:rPr>
        <w:t xml:space="preserve">sarà sempre vettore del made in </w:t>
      </w:r>
      <w:proofErr w:type="spellStart"/>
      <w:r w:rsidR="00F427EB" w:rsidRPr="00F427EB">
        <w:rPr>
          <w:rFonts w:ascii="Calibri" w:eastAsia="Calibri" w:hAnsi="Calibri" w:cs="Calibri"/>
          <w:sz w:val="24"/>
          <w:szCs w:val="24"/>
        </w:rPr>
        <w:t>Italy</w:t>
      </w:r>
      <w:proofErr w:type="spellEnd"/>
      <w:r w:rsidR="00F427EB" w:rsidRPr="00F427EB">
        <w:rPr>
          <w:rFonts w:ascii="Calibri" w:eastAsia="Calibri" w:hAnsi="Calibri" w:cs="Calibri"/>
          <w:sz w:val="24"/>
          <w:szCs w:val="24"/>
        </w:rPr>
        <w:t>, sia qui che all’estero, se ragionerà in termini di sviluppo del settore e delle sue imprese, ed è questo che stiamo cercando di fare</w:t>
      </w:r>
      <w:r>
        <w:rPr>
          <w:rFonts w:ascii="Calibri" w:eastAsia="Calibri" w:hAnsi="Calibri" w:cs="Calibri"/>
          <w:sz w:val="24"/>
          <w:szCs w:val="24"/>
        </w:rPr>
        <w:t>»</w:t>
      </w:r>
      <w:r w:rsidR="00F427EB" w:rsidRPr="00F427EB">
        <w:rPr>
          <w:rFonts w:ascii="Calibri" w:eastAsia="Calibri" w:hAnsi="Calibri" w:cs="Calibri"/>
          <w:sz w:val="24"/>
          <w:szCs w:val="24"/>
        </w:rPr>
        <w:t>.</w:t>
      </w:r>
    </w:p>
    <w:p w14:paraId="1E197EE9" w14:textId="66D0F3ED" w:rsidR="00F0303D" w:rsidRPr="003B00BE" w:rsidRDefault="00F0303D" w:rsidP="00F0303D">
      <w:pPr>
        <w:spacing w:line="252" w:lineRule="auto"/>
        <w:jc w:val="both"/>
        <w:rPr>
          <w:rFonts w:ascii="Calibri" w:eastAsia="Calibri" w:hAnsi="Calibri" w:cs="Calibri"/>
          <w:sz w:val="24"/>
          <w:szCs w:val="24"/>
        </w:rPr>
      </w:pPr>
      <w:r w:rsidRPr="003B00BE">
        <w:rPr>
          <w:rFonts w:ascii="Calibri" w:eastAsia="Calibri" w:hAnsi="Calibri" w:cs="Calibri"/>
          <w:sz w:val="24"/>
          <w:szCs w:val="24"/>
        </w:rPr>
        <w:t xml:space="preserve">Nella </w:t>
      </w:r>
      <w:r w:rsidRPr="00577C98">
        <w:rPr>
          <w:rFonts w:ascii="Calibri" w:eastAsia="Calibri" w:hAnsi="Calibri" w:cs="Calibri"/>
          <w:i/>
          <w:iCs/>
          <w:sz w:val="24"/>
          <w:szCs w:val="24"/>
        </w:rPr>
        <w:t xml:space="preserve">top </w:t>
      </w:r>
      <w:proofErr w:type="spellStart"/>
      <w:r w:rsidRPr="00577C98">
        <w:rPr>
          <w:rFonts w:ascii="Calibri" w:eastAsia="Calibri" w:hAnsi="Calibri" w:cs="Calibri"/>
          <w:i/>
          <w:iCs/>
          <w:sz w:val="24"/>
          <w:szCs w:val="24"/>
        </w:rPr>
        <w:t>five</w:t>
      </w:r>
      <w:proofErr w:type="spellEnd"/>
      <w:r w:rsidRPr="003B00BE">
        <w:rPr>
          <w:rFonts w:ascii="Calibri" w:eastAsia="Calibri" w:hAnsi="Calibri" w:cs="Calibri"/>
          <w:sz w:val="24"/>
          <w:szCs w:val="24"/>
        </w:rPr>
        <w:t xml:space="preserve"> delle provenienze, gli Stati Uniti staccano nettamente la Germania. Terzo rimane il Regno Unito mentre la Cina torna in quarta posizione, scavalcando il Canada. Ferma restando la crescita generale del mercato europeo, si segnala il grande ritorno degli operatori da tutti i mercati extra-Ue: l’Asia, più che raddoppiata (+116%) trainata dal rientro dei cinesi che superano le 1000 presenze, e il Giappone (+143%). Le Americhe segnano un +38% con exploit degli USA (+45%) e del </w:t>
      </w:r>
      <w:r w:rsidRPr="003B00BE">
        <w:rPr>
          <w:rFonts w:ascii="Calibri" w:eastAsia="Calibri" w:hAnsi="Calibri" w:cs="Calibri"/>
          <w:sz w:val="24"/>
          <w:szCs w:val="24"/>
        </w:rPr>
        <w:lastRenderedPageBreak/>
        <w:t>Brasile (+46%), oltre a un ulteriore consolidamento del Canada (+19%). Anche l’Australia in tripla cifra, a +130%</w:t>
      </w:r>
    </w:p>
    <w:p w14:paraId="54026D6C" w14:textId="0CF5D38A" w:rsidR="003A29C4" w:rsidRDefault="00F427EB" w:rsidP="00F427EB">
      <w:pPr>
        <w:spacing w:line="252" w:lineRule="auto"/>
        <w:jc w:val="both"/>
        <w:rPr>
          <w:sz w:val="24"/>
          <w:szCs w:val="24"/>
        </w:rPr>
      </w:pPr>
      <w:r w:rsidRPr="00F427EB">
        <w:rPr>
          <w:rFonts w:ascii="Calibri" w:eastAsia="Calibri" w:hAnsi="Calibri" w:cs="Calibri"/>
          <w:sz w:val="24"/>
          <w:szCs w:val="24"/>
        </w:rPr>
        <w:t xml:space="preserve">Chiude la fiera a Verona ma si aprono le tappe di Vinitaly in Cina. Con il sostegno di </w:t>
      </w:r>
      <w:proofErr w:type="spellStart"/>
      <w:r w:rsidRPr="00F427EB">
        <w:rPr>
          <w:rFonts w:ascii="Calibri" w:eastAsia="Calibri" w:hAnsi="Calibri" w:cs="Calibri"/>
          <w:sz w:val="24"/>
          <w:szCs w:val="24"/>
        </w:rPr>
        <w:t>Ice</w:t>
      </w:r>
      <w:proofErr w:type="spellEnd"/>
      <w:r w:rsidRPr="00F427EB">
        <w:rPr>
          <w:rFonts w:ascii="Calibri" w:eastAsia="Calibri" w:hAnsi="Calibri" w:cs="Calibri"/>
          <w:sz w:val="24"/>
          <w:szCs w:val="24"/>
        </w:rPr>
        <w:t xml:space="preserve">, sarà Chengdu (11 aprile) il primo appuntamento. In primo piano la masterclass di apertura con l’unico master sommelier cinese Yang LV oltre a un business forum – organizzato dalla controllata Wine to Asia - con una delle più influenti piattaforme dedicate al vino in Cina, Wine Sommelier. Si vola poi a Shenzhen, il 14 aprile, nel Padiglione Italiano della Fiera governativa di Hainan, per un </w:t>
      </w:r>
      <w:proofErr w:type="spellStart"/>
      <w:r w:rsidRPr="00F427EB">
        <w:rPr>
          <w:rFonts w:ascii="Calibri" w:eastAsia="Calibri" w:hAnsi="Calibri" w:cs="Calibri"/>
          <w:sz w:val="24"/>
          <w:szCs w:val="24"/>
        </w:rPr>
        <w:t>tasting</w:t>
      </w:r>
      <w:proofErr w:type="spellEnd"/>
      <w:r w:rsidRPr="00F427EB">
        <w:rPr>
          <w:rFonts w:ascii="Calibri" w:eastAsia="Calibri" w:hAnsi="Calibri" w:cs="Calibri"/>
          <w:sz w:val="24"/>
          <w:szCs w:val="24"/>
        </w:rPr>
        <w:t xml:space="preserve"> e la presentazione dell’Italia a Wine to Asia (11-13 maggio), insieme a </w:t>
      </w:r>
      <w:proofErr w:type="spellStart"/>
      <w:r w:rsidRPr="00F427EB">
        <w:rPr>
          <w:rFonts w:ascii="Calibri" w:eastAsia="Calibri" w:hAnsi="Calibri" w:cs="Calibri"/>
          <w:sz w:val="24"/>
          <w:szCs w:val="24"/>
        </w:rPr>
        <w:t>Ice</w:t>
      </w:r>
      <w:proofErr w:type="spellEnd"/>
      <w:r w:rsidRPr="00F427EB">
        <w:rPr>
          <w:rFonts w:ascii="Calibri" w:eastAsia="Calibri" w:hAnsi="Calibri" w:cs="Calibri"/>
          <w:sz w:val="24"/>
          <w:szCs w:val="24"/>
        </w:rPr>
        <w:t xml:space="preserve"> e a Fondazione </w:t>
      </w:r>
      <w:proofErr w:type="spellStart"/>
      <w:r w:rsidRPr="00F427EB">
        <w:rPr>
          <w:rFonts w:ascii="Calibri" w:eastAsia="Calibri" w:hAnsi="Calibri" w:cs="Calibri"/>
          <w:sz w:val="24"/>
          <w:szCs w:val="24"/>
        </w:rPr>
        <w:t>Altagamma</w:t>
      </w:r>
      <w:proofErr w:type="spellEnd"/>
      <w:r w:rsidRPr="00F427EB">
        <w:rPr>
          <w:rFonts w:ascii="Calibri" w:eastAsia="Calibri" w:hAnsi="Calibri" w:cs="Calibri"/>
          <w:sz w:val="24"/>
          <w:szCs w:val="24"/>
        </w:rPr>
        <w:t xml:space="preserve">. A Shenzhen, manifestazione internazionale di Veronafiere, è attesa la presenza di oltre 450 espositori provenienti da 20 Paesi. </w:t>
      </w:r>
      <w:r w:rsidR="00845869" w:rsidRPr="003B00BE">
        <w:rPr>
          <w:sz w:val="24"/>
          <w:szCs w:val="24"/>
        </w:rPr>
        <w:t xml:space="preserve"> </w:t>
      </w:r>
      <w:bookmarkEnd w:id="0"/>
    </w:p>
    <w:p w14:paraId="4DC11B57" w14:textId="0442BA04" w:rsidR="00683AFD" w:rsidRDefault="00683AFD" w:rsidP="00F427EB">
      <w:pPr>
        <w:spacing w:line="252" w:lineRule="auto"/>
        <w:jc w:val="both"/>
        <w:rPr>
          <w:sz w:val="24"/>
          <w:szCs w:val="24"/>
        </w:rPr>
      </w:pPr>
    </w:p>
    <w:p w14:paraId="4AC69957" w14:textId="77777777" w:rsidR="00683AFD" w:rsidRPr="00683AFD" w:rsidRDefault="00683AFD" w:rsidP="00683AFD">
      <w:pPr>
        <w:spacing w:after="0" w:line="23" w:lineRule="atLeast"/>
        <w:rPr>
          <w:b/>
          <w:bCs/>
          <w:sz w:val="16"/>
          <w:szCs w:val="16"/>
        </w:rPr>
      </w:pPr>
      <w:r w:rsidRPr="00683AFD">
        <w:rPr>
          <w:b/>
          <w:bCs/>
          <w:sz w:val="16"/>
          <w:szCs w:val="16"/>
        </w:rPr>
        <w:t>Servizio Stampa Veronafiere</w:t>
      </w:r>
    </w:p>
    <w:p w14:paraId="3FF56C4E" w14:textId="77777777" w:rsidR="00683AFD" w:rsidRPr="00683AFD" w:rsidRDefault="00683AFD" w:rsidP="00683AFD">
      <w:pPr>
        <w:spacing w:after="0" w:line="23" w:lineRule="atLeast"/>
        <w:rPr>
          <w:sz w:val="16"/>
          <w:szCs w:val="16"/>
        </w:rPr>
      </w:pPr>
      <w:r w:rsidRPr="00683AFD">
        <w:rPr>
          <w:sz w:val="16"/>
          <w:szCs w:val="16"/>
        </w:rPr>
        <w:t>Tel.: + 39.045.829.83.50 - 82.42 - 82.10 – 84.27</w:t>
      </w:r>
    </w:p>
    <w:p w14:paraId="4548D409" w14:textId="77777777" w:rsidR="00683AFD" w:rsidRPr="00683AFD" w:rsidRDefault="00683AFD" w:rsidP="00683AFD">
      <w:pPr>
        <w:spacing w:after="0" w:line="23" w:lineRule="atLeast"/>
        <w:rPr>
          <w:sz w:val="16"/>
          <w:szCs w:val="16"/>
        </w:rPr>
      </w:pPr>
      <w:r w:rsidRPr="00683AFD">
        <w:rPr>
          <w:sz w:val="16"/>
          <w:szCs w:val="16"/>
        </w:rPr>
        <w:t xml:space="preserve">E-mail: </w:t>
      </w:r>
      <w:hyperlink r:id="rId8" w:history="1">
        <w:r w:rsidRPr="00683AFD">
          <w:rPr>
            <w:color w:val="0563C1" w:themeColor="hyperlink"/>
            <w:sz w:val="16"/>
            <w:szCs w:val="16"/>
            <w:u w:val="single"/>
          </w:rPr>
          <w:t>pressoffice@veronafiere.it</w:t>
        </w:r>
      </w:hyperlink>
      <w:r w:rsidRPr="00683AFD">
        <w:rPr>
          <w:sz w:val="16"/>
          <w:szCs w:val="16"/>
        </w:rPr>
        <w:t xml:space="preserve">; </w:t>
      </w:r>
    </w:p>
    <w:p w14:paraId="15FB4619" w14:textId="77777777" w:rsidR="00683AFD" w:rsidRPr="00683AFD" w:rsidRDefault="00683AFD" w:rsidP="00683AFD">
      <w:pPr>
        <w:spacing w:after="0" w:line="23" w:lineRule="atLeast"/>
        <w:rPr>
          <w:sz w:val="16"/>
          <w:szCs w:val="16"/>
          <w:lang w:val="en-US"/>
        </w:rPr>
      </w:pPr>
      <w:r w:rsidRPr="00683AFD">
        <w:rPr>
          <w:sz w:val="16"/>
          <w:szCs w:val="16"/>
          <w:lang w:val="en-US"/>
        </w:rPr>
        <w:t>Twitter: @pressVRfiere | Facebook: @veronafiere</w:t>
      </w:r>
    </w:p>
    <w:p w14:paraId="63BCE4FA" w14:textId="77777777" w:rsidR="00683AFD" w:rsidRPr="00683AFD" w:rsidRDefault="00683AFD" w:rsidP="00683AFD">
      <w:pPr>
        <w:spacing w:after="0" w:line="23" w:lineRule="atLeast"/>
        <w:rPr>
          <w:color w:val="0563C1" w:themeColor="hyperlink"/>
          <w:sz w:val="16"/>
          <w:szCs w:val="16"/>
          <w:u w:val="single"/>
          <w:lang w:val="en-US"/>
        </w:rPr>
      </w:pPr>
      <w:r w:rsidRPr="00683AFD">
        <w:rPr>
          <w:sz w:val="16"/>
          <w:szCs w:val="16"/>
          <w:lang w:val="en-US"/>
        </w:rPr>
        <w:t xml:space="preserve">Web: </w:t>
      </w:r>
      <w:hyperlink r:id="rId9" w:history="1">
        <w:r w:rsidRPr="00683AFD">
          <w:rPr>
            <w:color w:val="0563C1" w:themeColor="hyperlink"/>
            <w:sz w:val="16"/>
            <w:szCs w:val="16"/>
            <w:u w:val="single"/>
            <w:lang w:val="en-US"/>
          </w:rPr>
          <w:t>www.veronafiere.it</w:t>
        </w:r>
      </w:hyperlink>
    </w:p>
    <w:p w14:paraId="60A937FD" w14:textId="77777777" w:rsidR="00683AFD" w:rsidRPr="00683AFD" w:rsidRDefault="00683AFD" w:rsidP="00683AFD">
      <w:pPr>
        <w:spacing w:after="0" w:line="23" w:lineRule="atLeast"/>
        <w:rPr>
          <w:color w:val="0563C1" w:themeColor="hyperlink"/>
          <w:sz w:val="16"/>
          <w:szCs w:val="16"/>
          <w:u w:val="single"/>
          <w:lang w:val="en-US"/>
        </w:rPr>
      </w:pPr>
    </w:p>
    <w:p w14:paraId="56D5D7B3" w14:textId="77777777" w:rsidR="00683AFD" w:rsidRPr="00683AFD" w:rsidRDefault="00683AFD" w:rsidP="00683AFD">
      <w:pPr>
        <w:spacing w:after="0" w:line="23" w:lineRule="atLeast"/>
        <w:rPr>
          <w:b/>
          <w:bCs/>
          <w:sz w:val="16"/>
          <w:szCs w:val="16"/>
        </w:rPr>
      </w:pPr>
      <w:r w:rsidRPr="00683AFD">
        <w:rPr>
          <w:b/>
          <w:bCs/>
          <w:sz w:val="16"/>
          <w:szCs w:val="16"/>
        </w:rPr>
        <w:t>Ispropress</w:t>
      </w:r>
    </w:p>
    <w:p w14:paraId="64C0D25B" w14:textId="77777777" w:rsidR="00683AFD" w:rsidRPr="00683AFD" w:rsidRDefault="00683AFD" w:rsidP="00683AFD">
      <w:pPr>
        <w:spacing w:after="0" w:line="23" w:lineRule="atLeast"/>
        <w:rPr>
          <w:sz w:val="16"/>
          <w:szCs w:val="16"/>
        </w:rPr>
      </w:pPr>
      <w:r w:rsidRPr="00683AFD">
        <w:rPr>
          <w:sz w:val="16"/>
          <w:szCs w:val="16"/>
        </w:rPr>
        <w:t>Benny Lonardi (393.455.5590; direzione@ispropress.it)</w:t>
      </w:r>
    </w:p>
    <w:p w14:paraId="5452CF37" w14:textId="77777777" w:rsidR="00683AFD" w:rsidRPr="00683AFD" w:rsidRDefault="00683AFD" w:rsidP="00683AFD">
      <w:pPr>
        <w:spacing w:after="0" w:line="23" w:lineRule="atLeast"/>
        <w:rPr>
          <w:sz w:val="16"/>
          <w:szCs w:val="16"/>
        </w:rPr>
      </w:pPr>
      <w:r w:rsidRPr="00683AFD">
        <w:rPr>
          <w:sz w:val="16"/>
          <w:szCs w:val="16"/>
        </w:rPr>
        <w:t>Simone Velasco (327.9131676; simovela@ispropress.it)</w:t>
      </w:r>
    </w:p>
    <w:p w14:paraId="0EE6E407" w14:textId="77777777" w:rsidR="00683AFD" w:rsidRPr="003B00BE" w:rsidRDefault="00683AFD" w:rsidP="00F427EB">
      <w:pPr>
        <w:spacing w:line="252" w:lineRule="auto"/>
        <w:jc w:val="both"/>
        <w:rPr>
          <w:rFonts w:ascii="Calibri" w:eastAsia="Calibri" w:hAnsi="Calibri" w:cs="Calibri"/>
          <w:sz w:val="24"/>
          <w:szCs w:val="24"/>
        </w:rPr>
      </w:pPr>
    </w:p>
    <w:sectPr w:rsidR="00683AFD" w:rsidRPr="003B00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C4"/>
    <w:rsid w:val="000028E3"/>
    <w:rsid w:val="0031237C"/>
    <w:rsid w:val="003A29C4"/>
    <w:rsid w:val="003B00BE"/>
    <w:rsid w:val="00445E29"/>
    <w:rsid w:val="004E2EE8"/>
    <w:rsid w:val="00556B65"/>
    <w:rsid w:val="00577C98"/>
    <w:rsid w:val="00683AFD"/>
    <w:rsid w:val="007E62D3"/>
    <w:rsid w:val="008150E3"/>
    <w:rsid w:val="00845869"/>
    <w:rsid w:val="00BB1939"/>
    <w:rsid w:val="00DE2077"/>
    <w:rsid w:val="00DF650D"/>
    <w:rsid w:val="00E70E82"/>
    <w:rsid w:val="00ED210F"/>
    <w:rsid w:val="00F0303D"/>
    <w:rsid w:val="00F427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F66E"/>
  <w15:chartTrackingRefBased/>
  <w15:docId w15:val="{0076E8BB-7FF4-4320-A860-57CFA8F2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0473">
      <w:bodyDiv w:val="1"/>
      <w:marLeft w:val="0"/>
      <w:marRight w:val="0"/>
      <w:marTop w:val="0"/>
      <w:marBottom w:val="0"/>
      <w:divBdr>
        <w:top w:val="none" w:sz="0" w:space="0" w:color="auto"/>
        <w:left w:val="none" w:sz="0" w:space="0" w:color="auto"/>
        <w:bottom w:val="none" w:sz="0" w:space="0" w:color="auto"/>
        <w:right w:val="none" w:sz="0" w:space="0" w:color="auto"/>
      </w:divBdr>
    </w:div>
    <w:div w:id="1803571257">
      <w:bodyDiv w:val="1"/>
      <w:marLeft w:val="0"/>
      <w:marRight w:val="0"/>
      <w:marTop w:val="0"/>
      <w:marBottom w:val="0"/>
      <w:divBdr>
        <w:top w:val="none" w:sz="0" w:space="0" w:color="auto"/>
        <w:left w:val="none" w:sz="0" w:space="0" w:color="auto"/>
        <w:bottom w:val="none" w:sz="0" w:space="0" w:color="auto"/>
        <w:right w:val="none" w:sz="0" w:space="0" w:color="auto"/>
      </w:divBdr>
    </w:div>
    <w:div w:id="21009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veronafi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641</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Marchi Francesco</cp:lastModifiedBy>
  <cp:revision>9</cp:revision>
  <cp:lastPrinted>2023-04-05T13:12:00Z</cp:lastPrinted>
  <dcterms:created xsi:type="dcterms:W3CDTF">2023-04-05T07:47:00Z</dcterms:created>
  <dcterms:modified xsi:type="dcterms:W3CDTF">2023-04-05T13:12:00Z</dcterms:modified>
</cp:coreProperties>
</file>